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D89C4" w14:textId="00F6EBBF" w:rsidR="0004078F" w:rsidRPr="004B6889" w:rsidRDefault="009F468B" w:rsidP="009F468B">
      <w:pPr>
        <w:jc w:val="center"/>
        <w:rPr>
          <w:rFonts w:ascii="IBM Plex Sans Light" w:hAnsi="IBM Plex Sans Light"/>
          <w:b/>
          <w:sz w:val="24"/>
        </w:rPr>
      </w:pPr>
      <w:r w:rsidRPr="004B6889">
        <w:rPr>
          <w:rFonts w:ascii="IBM Plex Sans Light" w:hAnsi="IBM Plex Sans Light"/>
          <w:b/>
          <w:sz w:val="24"/>
        </w:rPr>
        <w:t>PRESSEMITTEILUNG</w:t>
      </w:r>
    </w:p>
    <w:p w14:paraId="28999F13" w14:textId="03128828" w:rsidR="0004078F" w:rsidRPr="004B6889" w:rsidRDefault="00A4168E" w:rsidP="0004078F">
      <w:pPr>
        <w:jc w:val="right"/>
        <w:rPr>
          <w:rFonts w:ascii="IBM Plex Sans Light" w:hAnsi="IBM Plex Sans Light" w:cstheme="minorHAnsi"/>
        </w:rPr>
      </w:pPr>
      <w:r>
        <w:rPr>
          <w:rFonts w:ascii="IBM Plex Sans Light" w:hAnsi="IBM Plex Sans Light" w:cstheme="minorHAnsi"/>
        </w:rPr>
        <w:t>0</w:t>
      </w:r>
      <w:r w:rsidR="00D16551">
        <w:rPr>
          <w:rFonts w:ascii="IBM Plex Sans Light" w:hAnsi="IBM Plex Sans Light" w:cstheme="minorHAnsi"/>
        </w:rPr>
        <w:t>9</w:t>
      </w:r>
      <w:bookmarkStart w:id="0" w:name="_GoBack"/>
      <w:bookmarkEnd w:id="0"/>
      <w:r>
        <w:rPr>
          <w:rFonts w:ascii="IBM Plex Sans Light" w:hAnsi="IBM Plex Sans Light" w:cstheme="minorHAnsi"/>
        </w:rPr>
        <w:t>.11</w:t>
      </w:r>
      <w:r w:rsidR="003C4E4F">
        <w:rPr>
          <w:rFonts w:ascii="IBM Plex Sans Light" w:hAnsi="IBM Plex Sans Light" w:cstheme="minorHAnsi"/>
        </w:rPr>
        <w:t>.</w:t>
      </w:r>
      <w:r w:rsidR="0026338B">
        <w:rPr>
          <w:rFonts w:ascii="IBM Plex Sans Light" w:hAnsi="IBM Plex Sans Light" w:cstheme="minorHAnsi"/>
        </w:rPr>
        <w:t>2022</w:t>
      </w:r>
    </w:p>
    <w:p w14:paraId="44329784" w14:textId="325567D5" w:rsidR="001151D7" w:rsidRDefault="004B6C35" w:rsidP="00D24F1C">
      <w:pPr>
        <w:pStyle w:val="berschrift1"/>
        <w:spacing w:before="0"/>
        <w:ind w:left="0"/>
        <w:jc w:val="both"/>
        <w:rPr>
          <w:rFonts w:ascii="IBM Plex Sans Light" w:hAnsi="IBM Plex Sans Light"/>
          <w:bCs w:val="0"/>
          <w:color w:val="231F20"/>
          <w:sz w:val="24"/>
          <w:szCs w:val="18"/>
        </w:rPr>
      </w:pPr>
      <w:r>
        <w:rPr>
          <w:rFonts w:ascii="IBM Plex Sans Light" w:hAnsi="IBM Plex Sans Light"/>
          <w:bCs w:val="0"/>
          <w:color w:val="231F20"/>
          <w:sz w:val="24"/>
          <w:szCs w:val="18"/>
        </w:rPr>
        <w:t xml:space="preserve">Scheerer: </w:t>
      </w:r>
      <w:r w:rsidR="008545E1">
        <w:rPr>
          <w:rFonts w:ascii="IBM Plex Sans Light" w:hAnsi="IBM Plex Sans Light"/>
          <w:bCs w:val="0"/>
          <w:color w:val="231F20"/>
          <w:sz w:val="24"/>
          <w:szCs w:val="18"/>
        </w:rPr>
        <w:t xml:space="preserve">Erneute Wahl des </w:t>
      </w:r>
      <w:proofErr w:type="spellStart"/>
      <w:r w:rsidR="008545E1">
        <w:rPr>
          <w:rFonts w:ascii="IBM Plex Sans Light" w:hAnsi="IBM Plex Sans Light"/>
          <w:bCs w:val="0"/>
          <w:color w:val="231F20"/>
          <w:sz w:val="24"/>
          <w:szCs w:val="18"/>
        </w:rPr>
        <w:t>Heckengäu</w:t>
      </w:r>
      <w:proofErr w:type="spellEnd"/>
      <w:r w:rsidR="008545E1">
        <w:rPr>
          <w:rFonts w:ascii="IBM Plex Sans Light" w:hAnsi="IBM Plex Sans Light"/>
          <w:bCs w:val="0"/>
          <w:color w:val="231F20"/>
          <w:sz w:val="24"/>
          <w:szCs w:val="18"/>
        </w:rPr>
        <w:t xml:space="preserve"> zu den LEADER-</w:t>
      </w:r>
      <w:r w:rsidR="00F35C06">
        <w:rPr>
          <w:rFonts w:ascii="IBM Plex Sans Light" w:hAnsi="IBM Plex Sans Light"/>
          <w:bCs w:val="0"/>
          <w:color w:val="231F20"/>
          <w:sz w:val="24"/>
          <w:szCs w:val="18"/>
        </w:rPr>
        <w:t>Regionen ist</w:t>
      </w:r>
      <w:r w:rsidR="008545E1">
        <w:rPr>
          <w:rFonts w:ascii="IBM Plex Sans Light" w:hAnsi="IBM Plex Sans Light"/>
          <w:bCs w:val="0"/>
          <w:color w:val="231F20"/>
          <w:sz w:val="24"/>
          <w:szCs w:val="18"/>
        </w:rPr>
        <w:t xml:space="preserve"> Bestätigung für das tolle Engagement der Beteiligten</w:t>
      </w:r>
    </w:p>
    <w:p w14:paraId="5F833314" w14:textId="77777777" w:rsidR="00D049F6" w:rsidRPr="004B6889" w:rsidRDefault="00D049F6" w:rsidP="00D24F1C">
      <w:pPr>
        <w:pStyle w:val="berschrift1"/>
        <w:spacing w:before="0"/>
        <w:ind w:left="0"/>
        <w:jc w:val="both"/>
        <w:rPr>
          <w:rFonts w:ascii="IBM Plex Sans Light" w:hAnsi="IBM Plex Sans Light"/>
          <w:color w:val="231F20"/>
          <w:sz w:val="24"/>
        </w:rPr>
      </w:pPr>
    </w:p>
    <w:p w14:paraId="3CBE29E7" w14:textId="2F086347" w:rsidR="00F3188B" w:rsidRDefault="00F3188B" w:rsidP="008545E1">
      <w:pPr>
        <w:pStyle w:val="Textkrper"/>
        <w:spacing w:after="120" w:line="283" w:lineRule="auto"/>
        <w:ind w:right="142"/>
        <w:jc w:val="both"/>
        <w:rPr>
          <w:rFonts w:ascii="IBM Plex Sans Light" w:hAnsi="IBM Plex Sans Light"/>
          <w:b/>
          <w:color w:val="231F20"/>
          <w:sz w:val="20"/>
        </w:rPr>
      </w:pPr>
      <w:r w:rsidRPr="00F3188B">
        <w:rPr>
          <w:rFonts w:ascii="IBM Plex Sans Light" w:hAnsi="IBM Plex Sans Light"/>
          <w:b/>
          <w:color w:val="231F20"/>
          <w:sz w:val="20"/>
        </w:rPr>
        <w:t>LEADER ist ei</w:t>
      </w:r>
      <w:r>
        <w:rPr>
          <w:rFonts w:ascii="IBM Plex Sans Light" w:hAnsi="IBM Plex Sans Light"/>
          <w:b/>
          <w:color w:val="231F20"/>
          <w:sz w:val="20"/>
        </w:rPr>
        <w:t xml:space="preserve">n Regionalentwicklungsprogramm des </w:t>
      </w:r>
      <w:r w:rsidRPr="00F3188B">
        <w:rPr>
          <w:rFonts w:ascii="IBM Plex Sans Light" w:hAnsi="IBM Plex Sans Light"/>
          <w:b/>
          <w:color w:val="231F20"/>
          <w:sz w:val="20"/>
        </w:rPr>
        <w:t xml:space="preserve">Europäischen Landwirtschaftsfonds </w:t>
      </w:r>
      <w:r>
        <w:rPr>
          <w:rFonts w:ascii="IBM Plex Sans Light" w:hAnsi="IBM Plex Sans Light"/>
          <w:b/>
          <w:color w:val="231F20"/>
          <w:sz w:val="20"/>
        </w:rPr>
        <w:t>zur</w:t>
      </w:r>
      <w:r w:rsidRPr="00F3188B">
        <w:rPr>
          <w:rFonts w:ascii="IBM Plex Sans Light" w:hAnsi="IBM Plex Sans Light"/>
          <w:b/>
          <w:color w:val="231F20"/>
          <w:sz w:val="20"/>
        </w:rPr>
        <w:t xml:space="preserve"> Entwicklung des ländlichen Raums. LEADER ist </w:t>
      </w:r>
      <w:r>
        <w:rPr>
          <w:rFonts w:ascii="IBM Plex Sans Light" w:hAnsi="IBM Plex Sans Light"/>
          <w:b/>
          <w:color w:val="231F20"/>
          <w:sz w:val="20"/>
        </w:rPr>
        <w:t xml:space="preserve">dabei </w:t>
      </w:r>
      <w:r w:rsidRPr="00F3188B">
        <w:rPr>
          <w:rFonts w:ascii="IBM Plex Sans Light" w:hAnsi="IBM Plex Sans Light"/>
          <w:b/>
          <w:color w:val="231F20"/>
          <w:sz w:val="20"/>
        </w:rPr>
        <w:t xml:space="preserve">eine Abkürzung und steht für „Liaison entre </w:t>
      </w:r>
      <w:proofErr w:type="spellStart"/>
      <w:r w:rsidRPr="00F3188B">
        <w:rPr>
          <w:rFonts w:ascii="IBM Plex Sans Light" w:hAnsi="IBM Plex Sans Light"/>
          <w:b/>
          <w:color w:val="231F20"/>
          <w:sz w:val="20"/>
        </w:rPr>
        <w:t>actions</w:t>
      </w:r>
      <w:proofErr w:type="spellEnd"/>
      <w:r w:rsidRPr="00F3188B">
        <w:rPr>
          <w:rFonts w:ascii="IBM Plex Sans Light" w:hAnsi="IBM Plex Sans Light"/>
          <w:b/>
          <w:color w:val="231F20"/>
          <w:sz w:val="20"/>
        </w:rPr>
        <w:t xml:space="preserve"> de </w:t>
      </w:r>
      <w:proofErr w:type="spellStart"/>
      <w:r w:rsidRPr="00F3188B">
        <w:rPr>
          <w:rFonts w:ascii="IBM Plex Sans Light" w:hAnsi="IBM Plex Sans Light"/>
          <w:b/>
          <w:color w:val="231F20"/>
          <w:sz w:val="20"/>
        </w:rPr>
        <w:t>développement</w:t>
      </w:r>
      <w:proofErr w:type="spellEnd"/>
      <w:r w:rsidRPr="00F3188B">
        <w:rPr>
          <w:rFonts w:ascii="IBM Plex Sans Light" w:hAnsi="IBM Plex Sans Light"/>
          <w:b/>
          <w:color w:val="231F20"/>
          <w:sz w:val="20"/>
        </w:rPr>
        <w:t xml:space="preserve"> de </w:t>
      </w:r>
      <w:proofErr w:type="spellStart"/>
      <w:r w:rsidRPr="00F3188B">
        <w:rPr>
          <w:rFonts w:ascii="IBM Plex Sans Light" w:hAnsi="IBM Plex Sans Light"/>
          <w:b/>
          <w:color w:val="231F20"/>
          <w:sz w:val="20"/>
        </w:rPr>
        <w:t>l'économie</w:t>
      </w:r>
      <w:proofErr w:type="spellEnd"/>
      <w:r w:rsidRPr="00F3188B">
        <w:rPr>
          <w:rFonts w:ascii="IBM Plex Sans Light" w:hAnsi="IBM Plex Sans Light"/>
          <w:b/>
          <w:color w:val="231F20"/>
          <w:sz w:val="20"/>
        </w:rPr>
        <w:t xml:space="preserve"> rurale“. Das Programm soll eine Verbindung zwischen Aktionen zur Entwicklung der ländlichen Wirtschaft schaffen. Eine Förderung ist nur in sogenannten LEADER-Aktionsgebieten möglich. Dies sind abgegrenzte Gebiete des ländlichen Raums, die unter geografischen, wirtschaftlichen und sozialen Gesichtspunkten eine Einheit bilden.</w:t>
      </w:r>
      <w:r>
        <w:rPr>
          <w:rFonts w:ascii="IBM Plex Sans Light" w:hAnsi="IBM Plex Sans Light"/>
          <w:b/>
          <w:color w:val="231F20"/>
          <w:sz w:val="20"/>
        </w:rPr>
        <w:t xml:space="preserve"> Das </w:t>
      </w:r>
      <w:proofErr w:type="spellStart"/>
      <w:r>
        <w:rPr>
          <w:rFonts w:ascii="IBM Plex Sans Light" w:hAnsi="IBM Plex Sans Light"/>
          <w:b/>
          <w:color w:val="231F20"/>
          <w:sz w:val="20"/>
        </w:rPr>
        <w:t>Heckengäu</w:t>
      </w:r>
      <w:proofErr w:type="spellEnd"/>
      <w:r>
        <w:rPr>
          <w:rFonts w:ascii="IBM Plex Sans Light" w:hAnsi="IBM Plex Sans Light"/>
          <w:b/>
          <w:color w:val="231F20"/>
          <w:sz w:val="20"/>
        </w:rPr>
        <w:t xml:space="preserve"> hat es nach der Förderperiode 2014-2022 nun erneut </w:t>
      </w:r>
      <w:r w:rsidR="00C568AD">
        <w:rPr>
          <w:rFonts w:ascii="IBM Plex Sans Light" w:hAnsi="IBM Plex Sans Light"/>
          <w:b/>
          <w:color w:val="231F20"/>
          <w:sz w:val="20"/>
        </w:rPr>
        <w:t xml:space="preserve">für 2023-2027 unter eine der 20 LEADER-Regionen </w:t>
      </w:r>
      <w:r w:rsidR="00F35C06">
        <w:rPr>
          <w:rFonts w:ascii="IBM Plex Sans Light" w:hAnsi="IBM Plex Sans Light"/>
          <w:b/>
          <w:color w:val="231F20"/>
          <w:sz w:val="20"/>
        </w:rPr>
        <w:t xml:space="preserve">in Baden-Württemberg </w:t>
      </w:r>
      <w:r w:rsidR="00C568AD">
        <w:rPr>
          <w:rFonts w:ascii="IBM Plex Sans Light" w:hAnsi="IBM Plex Sans Light"/>
          <w:b/>
          <w:color w:val="231F20"/>
          <w:sz w:val="20"/>
        </w:rPr>
        <w:t>geschafft.</w:t>
      </w:r>
      <w:r w:rsidRPr="00F3188B">
        <w:rPr>
          <w:rFonts w:ascii="IBM Plex Sans Light" w:hAnsi="IBM Plex Sans Light"/>
          <w:b/>
          <w:color w:val="231F20"/>
          <w:sz w:val="20"/>
        </w:rPr>
        <w:t xml:space="preserve"> </w:t>
      </w:r>
      <w:r w:rsidR="00C568AD">
        <w:rPr>
          <w:rFonts w:ascii="IBM Plex Sans Light" w:hAnsi="IBM Plex Sans Light"/>
          <w:b/>
          <w:color w:val="231F20"/>
          <w:sz w:val="20"/>
        </w:rPr>
        <w:t xml:space="preserve">Hans Dieter Scheerer, Abgeordneter für den Wahlkreis Leonberg/Herrenberg/Weil der Stadt, freut sich sehr über die Förderzusage für das </w:t>
      </w:r>
      <w:proofErr w:type="spellStart"/>
      <w:r w:rsidR="00C568AD">
        <w:rPr>
          <w:rFonts w:ascii="IBM Plex Sans Light" w:hAnsi="IBM Plex Sans Light"/>
          <w:b/>
          <w:color w:val="231F20"/>
          <w:sz w:val="20"/>
        </w:rPr>
        <w:t>Heckengäu</w:t>
      </w:r>
      <w:proofErr w:type="spellEnd"/>
      <w:r w:rsidR="00C568AD">
        <w:rPr>
          <w:rFonts w:ascii="IBM Plex Sans Light" w:hAnsi="IBM Plex Sans Light"/>
          <w:b/>
          <w:color w:val="231F20"/>
          <w:sz w:val="20"/>
        </w:rPr>
        <w:t xml:space="preserve"> und hatte sich persönlich bei Landwirtschaftsminister Hauk dafür stark gemacht.</w:t>
      </w:r>
    </w:p>
    <w:p w14:paraId="531F3B07" w14:textId="06389155" w:rsidR="004974E0" w:rsidRDefault="006B558A" w:rsidP="008545E1">
      <w:pPr>
        <w:pStyle w:val="Textkrper"/>
        <w:spacing w:after="120" w:line="283" w:lineRule="auto"/>
        <w:ind w:right="142"/>
        <w:jc w:val="both"/>
        <w:rPr>
          <w:rFonts w:ascii="IBM Plex Sans Light" w:hAnsi="IBM Plex Sans Light"/>
          <w:color w:val="231F20"/>
          <w:sz w:val="20"/>
        </w:rPr>
      </w:pPr>
      <w:r>
        <w:rPr>
          <w:rFonts w:ascii="IBM Plex Sans Light" w:hAnsi="IBM Plex Sans Light"/>
          <w:color w:val="231F20"/>
          <w:sz w:val="20"/>
        </w:rPr>
        <w:t>„</w:t>
      </w:r>
      <w:r w:rsidR="00C568AD">
        <w:rPr>
          <w:rFonts w:ascii="IBM Plex Sans Light" w:hAnsi="IBM Plex Sans Light"/>
          <w:color w:val="231F20"/>
          <w:sz w:val="20"/>
        </w:rPr>
        <w:t xml:space="preserve">Die Initiatoren der LEADER-Region </w:t>
      </w:r>
      <w:proofErr w:type="spellStart"/>
      <w:r w:rsidR="00C568AD">
        <w:rPr>
          <w:rFonts w:ascii="IBM Plex Sans Light" w:hAnsi="IBM Plex Sans Light"/>
          <w:color w:val="231F20"/>
          <w:sz w:val="20"/>
        </w:rPr>
        <w:t>Heckengäu</w:t>
      </w:r>
      <w:proofErr w:type="spellEnd"/>
      <w:r w:rsidR="00C568AD">
        <w:rPr>
          <w:rFonts w:ascii="IBM Plex Sans Light" w:hAnsi="IBM Plex Sans Light"/>
          <w:color w:val="231F20"/>
          <w:sz w:val="20"/>
        </w:rPr>
        <w:t xml:space="preserve"> haben zunächst große Weitsicht bewiesen und sich bereits frühzeitig für die neue Förderperiode ab 2023 beworben“, berichtet Scheerer. „In diesem Zusammenhang haben sie auch mich um Unterstützung gebeten. Dem bin ich gerne nachgekommen und habe mich bei Minister Hauk für eine erneute Förderung des </w:t>
      </w:r>
      <w:proofErr w:type="spellStart"/>
      <w:r w:rsidR="00C568AD">
        <w:rPr>
          <w:rFonts w:ascii="IBM Plex Sans Light" w:hAnsi="IBM Plex Sans Light"/>
          <w:color w:val="231F20"/>
          <w:sz w:val="20"/>
        </w:rPr>
        <w:t>Heckengäu</w:t>
      </w:r>
      <w:proofErr w:type="spellEnd"/>
      <w:r w:rsidR="00C568AD">
        <w:rPr>
          <w:rFonts w:ascii="IBM Plex Sans Light" w:hAnsi="IBM Plex Sans Light"/>
          <w:color w:val="231F20"/>
          <w:sz w:val="20"/>
        </w:rPr>
        <w:t xml:space="preserve"> als LEADER-Region stark gemacht. Ich freue mich sehr, dass es wieder geklappt hat, denn das Engagement aller Beteiligten von </w:t>
      </w:r>
      <w:proofErr w:type="spellStart"/>
      <w:r w:rsidR="00C568AD">
        <w:rPr>
          <w:rFonts w:ascii="IBM Plex Sans Light" w:hAnsi="IBM Plex Sans Light"/>
          <w:color w:val="231F20"/>
          <w:sz w:val="20"/>
        </w:rPr>
        <w:t>Weissach</w:t>
      </w:r>
      <w:proofErr w:type="spellEnd"/>
      <w:r w:rsidR="00C568AD">
        <w:rPr>
          <w:rFonts w:ascii="IBM Plex Sans Light" w:hAnsi="IBM Plex Sans Light"/>
          <w:color w:val="231F20"/>
          <w:sz w:val="20"/>
        </w:rPr>
        <w:t xml:space="preserve"> bis </w:t>
      </w:r>
      <w:proofErr w:type="spellStart"/>
      <w:r w:rsidR="00C568AD">
        <w:rPr>
          <w:rFonts w:ascii="IBM Plex Sans Light" w:hAnsi="IBM Plex Sans Light"/>
          <w:color w:val="231F20"/>
          <w:sz w:val="20"/>
        </w:rPr>
        <w:t>Bondorf</w:t>
      </w:r>
      <w:proofErr w:type="spellEnd"/>
      <w:r w:rsidR="00C568AD">
        <w:rPr>
          <w:rFonts w:ascii="IBM Plex Sans Light" w:hAnsi="IBM Plex Sans Light"/>
          <w:color w:val="231F20"/>
          <w:sz w:val="20"/>
        </w:rPr>
        <w:t xml:space="preserve"> ist bemerkenswert. Dadurch können wichtige </w:t>
      </w:r>
      <w:r w:rsidR="00C568AD" w:rsidRPr="00C568AD">
        <w:rPr>
          <w:rFonts w:ascii="IBM Plex Sans Light" w:hAnsi="IBM Plex Sans Light"/>
          <w:color w:val="231F20"/>
          <w:sz w:val="20"/>
        </w:rPr>
        <w:t>Themen wie die Digitalisierung, Nachhaltigkeit und der Klimawandel</w:t>
      </w:r>
      <w:r w:rsidR="00C568AD">
        <w:rPr>
          <w:rFonts w:ascii="IBM Plex Sans Light" w:hAnsi="IBM Plex Sans Light"/>
          <w:color w:val="231F20"/>
          <w:sz w:val="20"/>
        </w:rPr>
        <w:t xml:space="preserve"> im ländlichen Raum gemeinsam angegangen werden.“</w:t>
      </w:r>
    </w:p>
    <w:p w14:paraId="6AFDEE61" w14:textId="6AAEBF1C" w:rsidR="00895A7D" w:rsidRDefault="007042F5" w:rsidP="001566CF">
      <w:pPr>
        <w:pStyle w:val="Textkrper"/>
        <w:spacing w:after="120" w:line="283" w:lineRule="auto"/>
        <w:ind w:right="142"/>
        <w:jc w:val="both"/>
        <w:rPr>
          <w:rFonts w:ascii="IBM Plex Sans Light" w:hAnsi="IBM Plex Sans Light"/>
          <w:color w:val="231F20"/>
          <w:sz w:val="20"/>
        </w:rPr>
      </w:pPr>
      <w:r>
        <w:rPr>
          <w:rFonts w:ascii="IBM Plex Sans Light" w:hAnsi="IBM Plex Sans Light"/>
          <w:color w:val="231F20"/>
          <w:sz w:val="20"/>
        </w:rPr>
        <w:t>J</w:t>
      </w:r>
      <w:r w:rsidRPr="007042F5">
        <w:rPr>
          <w:rFonts w:ascii="IBM Plex Sans Light" w:hAnsi="IBM Plex Sans Light"/>
          <w:color w:val="231F20"/>
          <w:sz w:val="20"/>
        </w:rPr>
        <w:t>ede LEADER-</w:t>
      </w:r>
      <w:r w:rsidR="00F35C06">
        <w:rPr>
          <w:rFonts w:ascii="IBM Plex Sans Light" w:hAnsi="IBM Plex Sans Light"/>
          <w:color w:val="231F20"/>
          <w:sz w:val="20"/>
        </w:rPr>
        <w:t>R</w:t>
      </w:r>
      <w:r>
        <w:rPr>
          <w:rFonts w:ascii="IBM Plex Sans Light" w:hAnsi="IBM Plex Sans Light"/>
          <w:color w:val="231F20"/>
          <w:sz w:val="20"/>
        </w:rPr>
        <w:t>egion erhält</w:t>
      </w:r>
      <w:r w:rsidRPr="007042F5">
        <w:rPr>
          <w:rFonts w:ascii="IBM Plex Sans Light" w:hAnsi="IBM Plex Sans Light"/>
          <w:color w:val="231F20"/>
          <w:sz w:val="20"/>
        </w:rPr>
        <w:t xml:space="preserve"> für </w:t>
      </w:r>
      <w:r>
        <w:rPr>
          <w:rFonts w:ascii="IBM Plex Sans Light" w:hAnsi="IBM Plex Sans Light"/>
          <w:color w:val="231F20"/>
          <w:sz w:val="20"/>
        </w:rPr>
        <w:t xml:space="preserve">den Förderzeitraum </w:t>
      </w:r>
      <w:r w:rsidRPr="007042F5">
        <w:rPr>
          <w:rFonts w:ascii="IBM Plex Sans Light" w:hAnsi="IBM Plex Sans Light"/>
          <w:color w:val="231F20"/>
          <w:sz w:val="20"/>
        </w:rPr>
        <w:t xml:space="preserve">von fünf Jahren </w:t>
      </w:r>
      <w:r>
        <w:rPr>
          <w:rFonts w:ascii="IBM Plex Sans Light" w:hAnsi="IBM Plex Sans Light"/>
          <w:color w:val="231F20"/>
          <w:sz w:val="20"/>
        </w:rPr>
        <w:t>ein Budget von</w:t>
      </w:r>
      <w:r w:rsidRPr="007042F5">
        <w:rPr>
          <w:rFonts w:ascii="IBM Plex Sans Light" w:hAnsi="IBM Plex Sans Light"/>
          <w:color w:val="231F20"/>
          <w:sz w:val="20"/>
        </w:rPr>
        <w:t xml:space="preserve"> 2,3 Millionen Euro</w:t>
      </w:r>
      <w:r>
        <w:rPr>
          <w:rFonts w:ascii="IBM Plex Sans Light" w:hAnsi="IBM Plex Sans Light"/>
          <w:color w:val="231F20"/>
          <w:sz w:val="20"/>
        </w:rPr>
        <w:t xml:space="preserve">, das durch Landesmittel zusätzlich ergänzt wird. Die Region </w:t>
      </w:r>
      <w:proofErr w:type="spellStart"/>
      <w:r>
        <w:rPr>
          <w:rFonts w:ascii="IBM Plex Sans Light" w:hAnsi="IBM Plex Sans Light"/>
          <w:color w:val="231F20"/>
          <w:sz w:val="20"/>
        </w:rPr>
        <w:t>Heckengäu</w:t>
      </w:r>
      <w:proofErr w:type="spellEnd"/>
      <w:r>
        <w:rPr>
          <w:rFonts w:ascii="IBM Plex Sans Light" w:hAnsi="IBM Plex Sans Light"/>
          <w:color w:val="231F20"/>
          <w:sz w:val="20"/>
        </w:rPr>
        <w:t xml:space="preserve"> setzt sich dafür Entwicklungsziele, wie bspw. </w:t>
      </w:r>
      <w:r w:rsidRPr="007042F5">
        <w:rPr>
          <w:rFonts w:ascii="IBM Plex Sans Light" w:hAnsi="IBM Plex Sans Light"/>
          <w:color w:val="231F20"/>
          <w:sz w:val="20"/>
        </w:rPr>
        <w:t xml:space="preserve">Stadt-Land-Partnerschaften </w:t>
      </w:r>
      <w:r>
        <w:rPr>
          <w:rFonts w:ascii="IBM Plex Sans Light" w:hAnsi="IBM Plex Sans Light"/>
          <w:color w:val="231F20"/>
          <w:sz w:val="20"/>
        </w:rPr>
        <w:t xml:space="preserve">zu </w:t>
      </w:r>
      <w:r w:rsidRPr="007042F5">
        <w:rPr>
          <w:rFonts w:ascii="IBM Plex Sans Light" w:hAnsi="IBM Plex Sans Light"/>
          <w:color w:val="231F20"/>
          <w:sz w:val="20"/>
        </w:rPr>
        <w:t>fördern</w:t>
      </w:r>
      <w:r>
        <w:rPr>
          <w:rFonts w:ascii="IBM Plex Sans Light" w:hAnsi="IBM Plex Sans Light"/>
          <w:color w:val="231F20"/>
          <w:sz w:val="20"/>
        </w:rPr>
        <w:t>, l</w:t>
      </w:r>
      <w:r w:rsidRPr="007042F5">
        <w:rPr>
          <w:rFonts w:ascii="IBM Plex Sans Light" w:hAnsi="IBM Plex Sans Light"/>
          <w:color w:val="231F20"/>
          <w:sz w:val="20"/>
        </w:rPr>
        <w:t xml:space="preserve">ändliche Lebensqualität </w:t>
      </w:r>
      <w:r>
        <w:rPr>
          <w:rFonts w:ascii="IBM Plex Sans Light" w:hAnsi="IBM Plex Sans Light"/>
          <w:color w:val="231F20"/>
          <w:sz w:val="20"/>
        </w:rPr>
        <w:t xml:space="preserve">zu </w:t>
      </w:r>
      <w:r w:rsidRPr="007042F5">
        <w:rPr>
          <w:rFonts w:ascii="IBM Plex Sans Light" w:hAnsi="IBM Plex Sans Light"/>
          <w:color w:val="231F20"/>
          <w:sz w:val="20"/>
        </w:rPr>
        <w:t>sichern</w:t>
      </w:r>
      <w:r>
        <w:rPr>
          <w:rFonts w:ascii="IBM Plex Sans Light" w:hAnsi="IBM Plex Sans Light"/>
          <w:color w:val="231F20"/>
          <w:sz w:val="20"/>
        </w:rPr>
        <w:t xml:space="preserve">, Elektromobilität in der Region zu verbessern oder die interkommunale Zusammenarbeit zu stärken. </w:t>
      </w:r>
      <w:r w:rsidRPr="007042F5">
        <w:rPr>
          <w:rFonts w:ascii="IBM Plex Sans Light" w:hAnsi="IBM Plex Sans Light"/>
          <w:color w:val="231F20"/>
          <w:sz w:val="20"/>
        </w:rPr>
        <w:t>LEADER zeichnet sich durch den "</w:t>
      </w:r>
      <w:proofErr w:type="spellStart"/>
      <w:r w:rsidRPr="007042F5">
        <w:rPr>
          <w:rFonts w:ascii="IBM Plex Sans Light" w:hAnsi="IBM Plex Sans Light"/>
          <w:color w:val="231F20"/>
          <w:sz w:val="20"/>
        </w:rPr>
        <w:t>Bottom</w:t>
      </w:r>
      <w:proofErr w:type="spellEnd"/>
      <w:r w:rsidRPr="007042F5">
        <w:rPr>
          <w:rFonts w:ascii="IBM Plex Sans Light" w:hAnsi="IBM Plex Sans Light"/>
          <w:color w:val="231F20"/>
          <w:sz w:val="20"/>
        </w:rPr>
        <w:t>-</w:t>
      </w:r>
      <w:proofErr w:type="spellStart"/>
      <w:r w:rsidRPr="007042F5">
        <w:rPr>
          <w:rFonts w:ascii="IBM Plex Sans Light" w:hAnsi="IBM Plex Sans Light"/>
          <w:color w:val="231F20"/>
          <w:sz w:val="20"/>
        </w:rPr>
        <w:t>Up</w:t>
      </w:r>
      <w:proofErr w:type="spellEnd"/>
      <w:r w:rsidRPr="007042F5">
        <w:rPr>
          <w:rFonts w:ascii="IBM Plex Sans Light" w:hAnsi="IBM Plex Sans Light"/>
          <w:color w:val="231F20"/>
          <w:sz w:val="20"/>
        </w:rPr>
        <w:t>-Ansatz" aus, d.h. die Bevölkerung liefert Ideen und entscheidet in den Aktionsgruppen über die Förderung einzelner Projekte</w:t>
      </w:r>
      <w:r>
        <w:rPr>
          <w:rFonts w:ascii="IBM Plex Sans Light" w:hAnsi="IBM Plex Sans Light"/>
          <w:color w:val="231F20"/>
          <w:sz w:val="20"/>
        </w:rPr>
        <w:t>.</w:t>
      </w:r>
    </w:p>
    <w:p w14:paraId="52A91B9C" w14:textId="2D59B9F5" w:rsidR="007042F5" w:rsidRDefault="007042F5" w:rsidP="001566CF">
      <w:pPr>
        <w:pStyle w:val="Textkrper"/>
        <w:spacing w:after="120" w:line="283" w:lineRule="auto"/>
        <w:ind w:right="142"/>
        <w:jc w:val="both"/>
        <w:rPr>
          <w:rFonts w:ascii="IBM Plex Sans Light" w:hAnsi="IBM Plex Sans Light"/>
          <w:color w:val="231F20"/>
          <w:sz w:val="20"/>
        </w:rPr>
      </w:pPr>
      <w:r>
        <w:rPr>
          <w:rFonts w:ascii="IBM Plex Sans Light" w:hAnsi="IBM Plex Sans Light"/>
          <w:color w:val="231F20"/>
          <w:sz w:val="20"/>
        </w:rPr>
        <w:t>„Diese direkte Beteiligung der Bevölkerung ist aus meiner Sicht ganz entscheidend</w:t>
      </w:r>
      <w:r w:rsidR="00F4778A">
        <w:rPr>
          <w:rFonts w:ascii="IBM Plex Sans Light" w:hAnsi="IBM Plex Sans Light"/>
          <w:color w:val="231F20"/>
          <w:sz w:val="20"/>
        </w:rPr>
        <w:t xml:space="preserve"> und ich freue mich sehr, dass sich außerdem Ehrenamtliche für die Organisation und Koordination der Projekte finden, vor allem auch Frauen, Senioren und Jugendliche. Wir müssen zukünftig die Attraktivität des ländlichen Raums weiter verbessern und erhalten, damit kein Gefälle zwischen städtischen und ländlichen Regionen entsteht. Dazu gehört unter anderem auch der Ausbau und die Verfügbarkeit des ÖPNV im ländlichen Raum, aber natürlich auch der Ausbau des schnellen Internets oder die ärztliche und gesundheitliche Versorgung“, erklärt Scheerer, der Sprecher für ÖPNV der FDP-Fraktion im Landtag ist. „Bürgerliches Engagement ist hierfür wichtig und sehr willkommen, aber auch die Politik steht in der Pflicht solche Strukturen aufzubauen und den ländlichen Raum nicht zu vergessen.“</w:t>
      </w:r>
    </w:p>
    <w:sectPr w:rsidR="007042F5" w:rsidSect="004632EF">
      <w:footerReference w:type="default" r:id="rId6"/>
      <w:headerReference w:type="first" r:id="rId7"/>
      <w:footerReference w:type="first" r:id="rId8"/>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4C9F" w14:textId="77777777" w:rsidR="000629B4" w:rsidRDefault="000629B4" w:rsidP="0004078F">
      <w:pPr>
        <w:spacing w:after="0" w:line="240" w:lineRule="auto"/>
      </w:pPr>
      <w:r>
        <w:separator/>
      </w:r>
    </w:p>
  </w:endnote>
  <w:endnote w:type="continuationSeparator" w:id="0">
    <w:p w14:paraId="6311B115" w14:textId="77777777" w:rsidR="000629B4" w:rsidRDefault="000629B4"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panose1 w:val="020B0403050203000203"/>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4B6E"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70668CEE" w14:textId="43F08EB4"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9397BBA" w14:textId="77777777" w:rsidR="004B6889" w:rsidRPr="004B6889" w:rsidRDefault="004B6889" w:rsidP="004B6889">
    <w:pPr>
      <w:pStyle w:val="Fuzeile"/>
      <w:jc w:val="center"/>
      <w:rPr>
        <w:rFonts w:ascii="IBM Plex Sans Light" w:hAnsi="IBM Plex Sans Light"/>
        <w:sz w:val="16"/>
        <w:szCs w:val="16"/>
      </w:rPr>
    </w:pPr>
  </w:p>
  <w:p w14:paraId="1D4C4C63"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231156A0" w14:textId="434B21D1"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9419"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76F143D1" w14:textId="7E9F6BEC"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0C3A6BC" w14:textId="77777777" w:rsidR="00B816C9" w:rsidRPr="004B6889" w:rsidRDefault="00B816C9" w:rsidP="00B816C9">
    <w:pPr>
      <w:pStyle w:val="Fuzeile"/>
      <w:jc w:val="center"/>
      <w:rPr>
        <w:rFonts w:ascii="IBM Plex Sans Light" w:hAnsi="IBM Plex Sans Light"/>
        <w:sz w:val="16"/>
        <w:szCs w:val="16"/>
      </w:rPr>
    </w:pPr>
  </w:p>
  <w:p w14:paraId="0CE02CE0"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585839F0" w14:textId="14EF0E09"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18B28" w14:textId="77777777" w:rsidR="000629B4" w:rsidRDefault="000629B4" w:rsidP="0004078F">
      <w:pPr>
        <w:spacing w:after="0" w:line="240" w:lineRule="auto"/>
      </w:pPr>
      <w:r>
        <w:separator/>
      </w:r>
    </w:p>
  </w:footnote>
  <w:footnote w:type="continuationSeparator" w:id="0">
    <w:p w14:paraId="20C1BAC6" w14:textId="77777777" w:rsidR="000629B4" w:rsidRDefault="000629B4"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E57D" w14:textId="37640D1D"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03C2C6B4" wp14:editId="0DB2E2FB">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14:paraId="321CA189" w14:textId="4A40E68B"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14:paraId="0F6DD64B" w14:textId="311390FF"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14:paraId="00976747" w14:textId="77777777"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F"/>
    <w:rsid w:val="00001744"/>
    <w:rsid w:val="00001FBF"/>
    <w:rsid w:val="000255FD"/>
    <w:rsid w:val="00027BD3"/>
    <w:rsid w:val="00031C1E"/>
    <w:rsid w:val="0004078F"/>
    <w:rsid w:val="00043B83"/>
    <w:rsid w:val="000629B4"/>
    <w:rsid w:val="00063A46"/>
    <w:rsid w:val="00065B36"/>
    <w:rsid w:val="00074B27"/>
    <w:rsid w:val="00082985"/>
    <w:rsid w:val="000830F2"/>
    <w:rsid w:val="0008382D"/>
    <w:rsid w:val="00084AC3"/>
    <w:rsid w:val="000941B1"/>
    <w:rsid w:val="000B2825"/>
    <w:rsid w:val="000C001E"/>
    <w:rsid w:val="000C3D42"/>
    <w:rsid w:val="000C4E34"/>
    <w:rsid w:val="000E4FFF"/>
    <w:rsid w:val="000E68FC"/>
    <w:rsid w:val="000F430D"/>
    <w:rsid w:val="000F6D6F"/>
    <w:rsid w:val="001151D7"/>
    <w:rsid w:val="0012793E"/>
    <w:rsid w:val="00132258"/>
    <w:rsid w:val="001349E8"/>
    <w:rsid w:val="00136567"/>
    <w:rsid w:val="001426C0"/>
    <w:rsid w:val="001566CF"/>
    <w:rsid w:val="00166F27"/>
    <w:rsid w:val="00170A24"/>
    <w:rsid w:val="00171032"/>
    <w:rsid w:val="001725E1"/>
    <w:rsid w:val="001752B1"/>
    <w:rsid w:val="001770A7"/>
    <w:rsid w:val="00192523"/>
    <w:rsid w:val="00192C04"/>
    <w:rsid w:val="00194872"/>
    <w:rsid w:val="0019613A"/>
    <w:rsid w:val="001A3CCA"/>
    <w:rsid w:val="001A7E97"/>
    <w:rsid w:val="001C4435"/>
    <w:rsid w:val="001D7348"/>
    <w:rsid w:val="001F0347"/>
    <w:rsid w:val="001F1728"/>
    <w:rsid w:val="00201B13"/>
    <w:rsid w:val="00204676"/>
    <w:rsid w:val="0021512F"/>
    <w:rsid w:val="00222598"/>
    <w:rsid w:val="00223A7B"/>
    <w:rsid w:val="0022650F"/>
    <w:rsid w:val="00234897"/>
    <w:rsid w:val="00236C54"/>
    <w:rsid w:val="00252337"/>
    <w:rsid w:val="002621B7"/>
    <w:rsid w:val="0026338B"/>
    <w:rsid w:val="00265BE0"/>
    <w:rsid w:val="00266363"/>
    <w:rsid w:val="002728B2"/>
    <w:rsid w:val="00282174"/>
    <w:rsid w:val="002842EE"/>
    <w:rsid w:val="00287395"/>
    <w:rsid w:val="002A324C"/>
    <w:rsid w:val="002B20FD"/>
    <w:rsid w:val="002B62AE"/>
    <w:rsid w:val="002E00E4"/>
    <w:rsid w:val="002E4F42"/>
    <w:rsid w:val="002E5847"/>
    <w:rsid w:val="002F4005"/>
    <w:rsid w:val="00303C95"/>
    <w:rsid w:val="003059B8"/>
    <w:rsid w:val="0031062A"/>
    <w:rsid w:val="00312142"/>
    <w:rsid w:val="0031612D"/>
    <w:rsid w:val="003220D0"/>
    <w:rsid w:val="003625AC"/>
    <w:rsid w:val="00375472"/>
    <w:rsid w:val="003774C6"/>
    <w:rsid w:val="003946AA"/>
    <w:rsid w:val="003A0BAC"/>
    <w:rsid w:val="003A7047"/>
    <w:rsid w:val="003B1732"/>
    <w:rsid w:val="003B7E60"/>
    <w:rsid w:val="003C3761"/>
    <w:rsid w:val="003C4E4F"/>
    <w:rsid w:val="003D30BD"/>
    <w:rsid w:val="003D6717"/>
    <w:rsid w:val="003D7C61"/>
    <w:rsid w:val="004059CD"/>
    <w:rsid w:val="0040764D"/>
    <w:rsid w:val="00414509"/>
    <w:rsid w:val="00420F38"/>
    <w:rsid w:val="0042208C"/>
    <w:rsid w:val="00434B5C"/>
    <w:rsid w:val="00441D9A"/>
    <w:rsid w:val="00451B46"/>
    <w:rsid w:val="004632EF"/>
    <w:rsid w:val="00464E15"/>
    <w:rsid w:val="00476BF7"/>
    <w:rsid w:val="0049746E"/>
    <w:rsid w:val="004974E0"/>
    <w:rsid w:val="004A508E"/>
    <w:rsid w:val="004B6889"/>
    <w:rsid w:val="004B6C35"/>
    <w:rsid w:val="004B78E6"/>
    <w:rsid w:val="004C00B5"/>
    <w:rsid w:val="004C49FC"/>
    <w:rsid w:val="004D35D8"/>
    <w:rsid w:val="004D77D1"/>
    <w:rsid w:val="004F55D9"/>
    <w:rsid w:val="004F6E94"/>
    <w:rsid w:val="00503085"/>
    <w:rsid w:val="005034ED"/>
    <w:rsid w:val="00514FD0"/>
    <w:rsid w:val="0052022D"/>
    <w:rsid w:val="005435D5"/>
    <w:rsid w:val="00550D81"/>
    <w:rsid w:val="00554E98"/>
    <w:rsid w:val="0058124B"/>
    <w:rsid w:val="00582A63"/>
    <w:rsid w:val="00595BEC"/>
    <w:rsid w:val="005A587A"/>
    <w:rsid w:val="005B4B70"/>
    <w:rsid w:val="005C7C51"/>
    <w:rsid w:val="005D4368"/>
    <w:rsid w:val="005D4699"/>
    <w:rsid w:val="005D541F"/>
    <w:rsid w:val="005F065C"/>
    <w:rsid w:val="005F7C51"/>
    <w:rsid w:val="00601F86"/>
    <w:rsid w:val="00603617"/>
    <w:rsid w:val="006040D6"/>
    <w:rsid w:val="00617F97"/>
    <w:rsid w:val="00621094"/>
    <w:rsid w:val="00623FAC"/>
    <w:rsid w:val="00630AD0"/>
    <w:rsid w:val="00637761"/>
    <w:rsid w:val="00642857"/>
    <w:rsid w:val="00650D2C"/>
    <w:rsid w:val="006609FA"/>
    <w:rsid w:val="006934E3"/>
    <w:rsid w:val="00695118"/>
    <w:rsid w:val="006A43F6"/>
    <w:rsid w:val="006A7259"/>
    <w:rsid w:val="006B2880"/>
    <w:rsid w:val="006B558A"/>
    <w:rsid w:val="006B654B"/>
    <w:rsid w:val="006C0F24"/>
    <w:rsid w:val="006C3BC0"/>
    <w:rsid w:val="006C486A"/>
    <w:rsid w:val="006D223C"/>
    <w:rsid w:val="006D3214"/>
    <w:rsid w:val="006D5B34"/>
    <w:rsid w:val="006D699E"/>
    <w:rsid w:val="006F5C6A"/>
    <w:rsid w:val="006F6B4E"/>
    <w:rsid w:val="00700CFD"/>
    <w:rsid w:val="00700E3C"/>
    <w:rsid w:val="00701339"/>
    <w:rsid w:val="007042F5"/>
    <w:rsid w:val="00705724"/>
    <w:rsid w:val="00715A17"/>
    <w:rsid w:val="00717F61"/>
    <w:rsid w:val="00724DC6"/>
    <w:rsid w:val="00727E23"/>
    <w:rsid w:val="00730710"/>
    <w:rsid w:val="00735B0B"/>
    <w:rsid w:val="00742534"/>
    <w:rsid w:val="0074295E"/>
    <w:rsid w:val="00742A11"/>
    <w:rsid w:val="00774638"/>
    <w:rsid w:val="0077536A"/>
    <w:rsid w:val="00775693"/>
    <w:rsid w:val="0078002C"/>
    <w:rsid w:val="007977C6"/>
    <w:rsid w:val="007A2921"/>
    <w:rsid w:val="007A79D2"/>
    <w:rsid w:val="007B2AA9"/>
    <w:rsid w:val="007B6842"/>
    <w:rsid w:val="007B6E62"/>
    <w:rsid w:val="007C1B3F"/>
    <w:rsid w:val="007C5B3C"/>
    <w:rsid w:val="007D31B4"/>
    <w:rsid w:val="007E51E1"/>
    <w:rsid w:val="007E5CC2"/>
    <w:rsid w:val="007E76B1"/>
    <w:rsid w:val="007F4E3E"/>
    <w:rsid w:val="00803629"/>
    <w:rsid w:val="0081714E"/>
    <w:rsid w:val="00823181"/>
    <w:rsid w:val="008331E1"/>
    <w:rsid w:val="008545E1"/>
    <w:rsid w:val="00872792"/>
    <w:rsid w:val="0089115B"/>
    <w:rsid w:val="0089244C"/>
    <w:rsid w:val="00894BBC"/>
    <w:rsid w:val="00895A7D"/>
    <w:rsid w:val="00896DCE"/>
    <w:rsid w:val="008A0673"/>
    <w:rsid w:val="008A68A3"/>
    <w:rsid w:val="008B1D70"/>
    <w:rsid w:val="008C07DB"/>
    <w:rsid w:val="008C71C6"/>
    <w:rsid w:val="008D1D3A"/>
    <w:rsid w:val="008E0C77"/>
    <w:rsid w:val="008E1FA2"/>
    <w:rsid w:val="008F04FF"/>
    <w:rsid w:val="008F1230"/>
    <w:rsid w:val="008F4B5A"/>
    <w:rsid w:val="00911BBE"/>
    <w:rsid w:val="0091482E"/>
    <w:rsid w:val="0092108D"/>
    <w:rsid w:val="0093421F"/>
    <w:rsid w:val="00942CAA"/>
    <w:rsid w:val="00944491"/>
    <w:rsid w:val="00956CB2"/>
    <w:rsid w:val="009664E1"/>
    <w:rsid w:val="00981D08"/>
    <w:rsid w:val="009A70E0"/>
    <w:rsid w:val="009A79B4"/>
    <w:rsid w:val="009B0AE8"/>
    <w:rsid w:val="009B12EA"/>
    <w:rsid w:val="009D0730"/>
    <w:rsid w:val="009D0766"/>
    <w:rsid w:val="009F468B"/>
    <w:rsid w:val="009F54B1"/>
    <w:rsid w:val="00A03C98"/>
    <w:rsid w:val="00A03D1C"/>
    <w:rsid w:val="00A05743"/>
    <w:rsid w:val="00A115FA"/>
    <w:rsid w:val="00A20A7B"/>
    <w:rsid w:val="00A3796D"/>
    <w:rsid w:val="00A4168E"/>
    <w:rsid w:val="00A46C22"/>
    <w:rsid w:val="00A52749"/>
    <w:rsid w:val="00A5348C"/>
    <w:rsid w:val="00A5543A"/>
    <w:rsid w:val="00A60B19"/>
    <w:rsid w:val="00A61213"/>
    <w:rsid w:val="00A6637F"/>
    <w:rsid w:val="00A736E3"/>
    <w:rsid w:val="00A80012"/>
    <w:rsid w:val="00A8015C"/>
    <w:rsid w:val="00A83698"/>
    <w:rsid w:val="00A860B2"/>
    <w:rsid w:val="00A87349"/>
    <w:rsid w:val="00A966A2"/>
    <w:rsid w:val="00A978EE"/>
    <w:rsid w:val="00AA5316"/>
    <w:rsid w:val="00AA571C"/>
    <w:rsid w:val="00AA793D"/>
    <w:rsid w:val="00AB19C9"/>
    <w:rsid w:val="00AC4F00"/>
    <w:rsid w:val="00AE0C60"/>
    <w:rsid w:val="00B10525"/>
    <w:rsid w:val="00B1114E"/>
    <w:rsid w:val="00B14EE3"/>
    <w:rsid w:val="00B23D9C"/>
    <w:rsid w:val="00B30416"/>
    <w:rsid w:val="00B32A52"/>
    <w:rsid w:val="00B32BC4"/>
    <w:rsid w:val="00B40130"/>
    <w:rsid w:val="00B434CD"/>
    <w:rsid w:val="00B43958"/>
    <w:rsid w:val="00B43E4C"/>
    <w:rsid w:val="00B44443"/>
    <w:rsid w:val="00B57458"/>
    <w:rsid w:val="00B7715F"/>
    <w:rsid w:val="00B816C9"/>
    <w:rsid w:val="00B82FAC"/>
    <w:rsid w:val="00B836CB"/>
    <w:rsid w:val="00B90551"/>
    <w:rsid w:val="00B96476"/>
    <w:rsid w:val="00BA1880"/>
    <w:rsid w:val="00BA1FF3"/>
    <w:rsid w:val="00BA3D0C"/>
    <w:rsid w:val="00BA6706"/>
    <w:rsid w:val="00BB2026"/>
    <w:rsid w:val="00BB2E87"/>
    <w:rsid w:val="00BB47E6"/>
    <w:rsid w:val="00BB66AA"/>
    <w:rsid w:val="00BB6DD1"/>
    <w:rsid w:val="00BC0E00"/>
    <w:rsid w:val="00BD39FB"/>
    <w:rsid w:val="00BE03DD"/>
    <w:rsid w:val="00BE0F9E"/>
    <w:rsid w:val="00BE4441"/>
    <w:rsid w:val="00C101FB"/>
    <w:rsid w:val="00C1097E"/>
    <w:rsid w:val="00C123D1"/>
    <w:rsid w:val="00C2283B"/>
    <w:rsid w:val="00C404EB"/>
    <w:rsid w:val="00C568AD"/>
    <w:rsid w:val="00C6548D"/>
    <w:rsid w:val="00C66BFA"/>
    <w:rsid w:val="00C70561"/>
    <w:rsid w:val="00CA6C16"/>
    <w:rsid w:val="00CA70C4"/>
    <w:rsid w:val="00CA7B40"/>
    <w:rsid w:val="00CB00A7"/>
    <w:rsid w:val="00CB034F"/>
    <w:rsid w:val="00CB366A"/>
    <w:rsid w:val="00CC540F"/>
    <w:rsid w:val="00CC549C"/>
    <w:rsid w:val="00CD5004"/>
    <w:rsid w:val="00CD7AB8"/>
    <w:rsid w:val="00D01473"/>
    <w:rsid w:val="00D049F6"/>
    <w:rsid w:val="00D16551"/>
    <w:rsid w:val="00D20427"/>
    <w:rsid w:val="00D24F1C"/>
    <w:rsid w:val="00D27FC4"/>
    <w:rsid w:val="00D30129"/>
    <w:rsid w:val="00D34738"/>
    <w:rsid w:val="00D535F1"/>
    <w:rsid w:val="00D55CC8"/>
    <w:rsid w:val="00D858FF"/>
    <w:rsid w:val="00D92502"/>
    <w:rsid w:val="00D9720D"/>
    <w:rsid w:val="00DA031E"/>
    <w:rsid w:val="00DA5EF9"/>
    <w:rsid w:val="00DA77E4"/>
    <w:rsid w:val="00DC4BC4"/>
    <w:rsid w:val="00DD1AE1"/>
    <w:rsid w:val="00DD6A76"/>
    <w:rsid w:val="00DE4C0E"/>
    <w:rsid w:val="00DE4F52"/>
    <w:rsid w:val="00DE5B92"/>
    <w:rsid w:val="00E005A8"/>
    <w:rsid w:val="00E05B67"/>
    <w:rsid w:val="00E12BE2"/>
    <w:rsid w:val="00E14777"/>
    <w:rsid w:val="00E14853"/>
    <w:rsid w:val="00E2133C"/>
    <w:rsid w:val="00E24B87"/>
    <w:rsid w:val="00E330B0"/>
    <w:rsid w:val="00E335BF"/>
    <w:rsid w:val="00E40B1C"/>
    <w:rsid w:val="00E444C3"/>
    <w:rsid w:val="00E536B7"/>
    <w:rsid w:val="00E57A84"/>
    <w:rsid w:val="00E63489"/>
    <w:rsid w:val="00E677CA"/>
    <w:rsid w:val="00E71FCE"/>
    <w:rsid w:val="00E72E31"/>
    <w:rsid w:val="00EA1AD2"/>
    <w:rsid w:val="00EA5FCC"/>
    <w:rsid w:val="00EB2581"/>
    <w:rsid w:val="00EC2B7B"/>
    <w:rsid w:val="00EF457D"/>
    <w:rsid w:val="00EF5A06"/>
    <w:rsid w:val="00F01CE7"/>
    <w:rsid w:val="00F10BC0"/>
    <w:rsid w:val="00F11079"/>
    <w:rsid w:val="00F2307D"/>
    <w:rsid w:val="00F27926"/>
    <w:rsid w:val="00F317CE"/>
    <w:rsid w:val="00F3188B"/>
    <w:rsid w:val="00F35C06"/>
    <w:rsid w:val="00F47748"/>
    <w:rsid w:val="00F4778A"/>
    <w:rsid w:val="00F9472E"/>
    <w:rsid w:val="00F95A59"/>
    <w:rsid w:val="00FA150F"/>
    <w:rsid w:val="00FA3812"/>
    <w:rsid w:val="00FB5F9E"/>
    <w:rsid w:val="00FC06E4"/>
    <w:rsid w:val="00FC123C"/>
    <w:rsid w:val="00FC1757"/>
    <w:rsid w:val="00FC320C"/>
    <w:rsid w:val="00FC3BED"/>
    <w:rsid w:val="00FD5240"/>
    <w:rsid w:val="00FD58AB"/>
    <w:rsid w:val="00FF1F25"/>
    <w:rsid w:val="00FF2DFF"/>
    <w:rsid w:val="00FF5085"/>
    <w:rsid w:val="00FF5EB1"/>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4806"/>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7062">
      <w:bodyDiv w:val="1"/>
      <w:marLeft w:val="0"/>
      <w:marRight w:val="0"/>
      <w:marTop w:val="0"/>
      <w:marBottom w:val="0"/>
      <w:divBdr>
        <w:top w:val="none" w:sz="0" w:space="0" w:color="auto"/>
        <w:left w:val="none" w:sz="0" w:space="0" w:color="auto"/>
        <w:bottom w:val="none" w:sz="0" w:space="0" w:color="auto"/>
        <w:right w:val="none" w:sz="0" w:space="0" w:color="auto"/>
      </w:divBdr>
    </w:div>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5</cp:revision>
  <cp:lastPrinted>2022-10-10T11:58:00Z</cp:lastPrinted>
  <dcterms:created xsi:type="dcterms:W3CDTF">2022-11-08T13:53:00Z</dcterms:created>
  <dcterms:modified xsi:type="dcterms:W3CDTF">2022-11-09T07:16:00Z</dcterms:modified>
</cp:coreProperties>
</file>