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2C156" w14:textId="77777777" w:rsidR="00F77574" w:rsidRDefault="00F77574" w:rsidP="009F468B">
      <w:pPr>
        <w:jc w:val="center"/>
        <w:rPr>
          <w:rFonts w:ascii="IBM Plex Sans Light" w:hAnsi="IBM Plex Sans Light"/>
          <w:sz w:val="24"/>
        </w:rPr>
      </w:pPr>
    </w:p>
    <w:p w14:paraId="287A90FD" w14:textId="5DE64869" w:rsidR="00F77574" w:rsidRDefault="009F468B" w:rsidP="009F468B">
      <w:pPr>
        <w:jc w:val="center"/>
        <w:rPr>
          <w:rFonts w:ascii="IBM Plex Sans Light" w:hAnsi="IBM Plex Sans Light"/>
          <w:sz w:val="24"/>
        </w:rPr>
      </w:pPr>
      <w:r w:rsidRPr="0032185C">
        <w:rPr>
          <w:rFonts w:ascii="IBM Plex Sans Light" w:hAnsi="IBM Plex Sans Light"/>
          <w:sz w:val="24"/>
        </w:rPr>
        <w:t>PRESSEMITTEILUNG</w:t>
      </w:r>
    </w:p>
    <w:p w14:paraId="3069F39D" w14:textId="37D0FFF5" w:rsidR="0004078F" w:rsidRDefault="005E042A"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12.06</w:t>
      </w:r>
      <w:r w:rsidR="00433EE5">
        <w:rPr>
          <w:rFonts w:ascii="IBM Plex Sans Light" w:hAnsi="IBM Plex Sans Light" w:cstheme="minorHAnsi"/>
          <w:color w:val="000000" w:themeColor="text1"/>
        </w:rPr>
        <w:t>.2025</w:t>
      </w:r>
    </w:p>
    <w:p w14:paraId="6BB39750" w14:textId="5AF85325" w:rsidR="0031409B" w:rsidRDefault="00C91117" w:rsidP="00144A94">
      <w:pPr>
        <w:spacing w:after="80" w:line="252" w:lineRule="auto"/>
        <w:jc w:val="both"/>
        <w:rPr>
          <w:rFonts w:ascii="IBM Plex Sans Light" w:hAnsi="IBM Plex Sans Light"/>
          <w:b/>
          <w:color w:val="000000" w:themeColor="text1"/>
          <w:sz w:val="24"/>
        </w:rPr>
      </w:pPr>
      <w:bookmarkStart w:id="0" w:name="_GoBack"/>
      <w:bookmarkEnd w:id="0"/>
      <w:r>
        <w:rPr>
          <w:rFonts w:ascii="IBM Plex Sans Light" w:hAnsi="IBM Plex Sans Light"/>
          <w:b/>
          <w:color w:val="000000" w:themeColor="text1"/>
          <w:sz w:val="24"/>
        </w:rPr>
        <w:t>Scheerer</w:t>
      </w:r>
      <w:r w:rsidR="00AE3F52">
        <w:rPr>
          <w:rFonts w:ascii="IBM Plex Sans Light" w:hAnsi="IBM Plex Sans Light"/>
          <w:b/>
          <w:color w:val="000000" w:themeColor="text1"/>
          <w:sz w:val="24"/>
        </w:rPr>
        <w:t xml:space="preserve"> </w:t>
      </w:r>
      <w:r w:rsidR="005E042A">
        <w:rPr>
          <w:rFonts w:ascii="IBM Plex Sans Light" w:hAnsi="IBM Plex Sans Light"/>
          <w:b/>
          <w:color w:val="000000" w:themeColor="text1"/>
          <w:sz w:val="24"/>
        </w:rPr>
        <w:t>sieht aktuellen</w:t>
      </w:r>
      <w:r w:rsidR="00AE3F52">
        <w:rPr>
          <w:rFonts w:ascii="IBM Plex Sans Light" w:hAnsi="IBM Plex Sans Light"/>
          <w:b/>
          <w:color w:val="000000" w:themeColor="text1"/>
          <w:sz w:val="24"/>
        </w:rPr>
        <w:t xml:space="preserve"> </w:t>
      </w:r>
      <w:r w:rsidR="003F4DC0" w:rsidRPr="003F4DC0">
        <w:rPr>
          <w:rFonts w:ascii="IBM Plex Sans Light" w:hAnsi="IBM Plex Sans Light"/>
          <w:b/>
          <w:color w:val="000000" w:themeColor="text1"/>
          <w:sz w:val="24"/>
        </w:rPr>
        <w:t xml:space="preserve">Konjunkturbericht der IHK </w:t>
      </w:r>
      <w:r w:rsidR="005E042A">
        <w:rPr>
          <w:rFonts w:ascii="IBM Plex Sans Light" w:hAnsi="IBM Plex Sans Light"/>
          <w:b/>
          <w:color w:val="000000" w:themeColor="text1"/>
          <w:sz w:val="24"/>
        </w:rPr>
        <w:t>Böblingen als</w:t>
      </w:r>
      <w:r w:rsidR="003F4DC0" w:rsidRPr="003F4DC0">
        <w:rPr>
          <w:rFonts w:ascii="IBM Plex Sans Light" w:hAnsi="IBM Plex Sans Light"/>
          <w:b/>
          <w:color w:val="000000" w:themeColor="text1"/>
          <w:sz w:val="24"/>
        </w:rPr>
        <w:t xml:space="preserve"> Alarmsignal</w:t>
      </w:r>
      <w:r w:rsidR="005E042A">
        <w:rPr>
          <w:rFonts w:ascii="IBM Plex Sans Light" w:hAnsi="IBM Plex Sans Light"/>
          <w:b/>
          <w:color w:val="000000" w:themeColor="text1"/>
          <w:sz w:val="24"/>
        </w:rPr>
        <w:t xml:space="preserve">: </w:t>
      </w:r>
      <w:r w:rsidR="003F4DC0" w:rsidRPr="003F4DC0">
        <w:rPr>
          <w:rFonts w:ascii="IBM Plex Sans Light" w:hAnsi="IBM Plex Sans Light"/>
          <w:b/>
          <w:color w:val="000000" w:themeColor="text1"/>
          <w:sz w:val="24"/>
        </w:rPr>
        <w:t>Jetzt wirtschaftspolitische Verantwortung übernehmen!</w:t>
      </w:r>
    </w:p>
    <w:p w14:paraId="20F0255B" w14:textId="58E70E9B" w:rsidR="00AE3F52" w:rsidRDefault="003F4DC0" w:rsidP="00F52865">
      <w:pPr>
        <w:spacing w:after="80" w:line="252" w:lineRule="auto"/>
        <w:jc w:val="both"/>
        <w:rPr>
          <w:rFonts w:ascii="IBM Plex Sans Light" w:hAnsi="IBM Plex Sans Light"/>
          <w:b/>
          <w:color w:val="000000" w:themeColor="text1"/>
          <w:sz w:val="20"/>
        </w:rPr>
      </w:pPr>
      <w:r w:rsidRPr="003F4DC0">
        <w:rPr>
          <w:rFonts w:ascii="IBM Plex Sans Light" w:hAnsi="IBM Plex Sans Light"/>
          <w:b/>
          <w:color w:val="000000" w:themeColor="text1"/>
          <w:sz w:val="20"/>
        </w:rPr>
        <w:t xml:space="preserve">Der Landtagsabgeordnete Hans Dieter Scheerer (FDP) zeigt sich angesichts des aktuellen Konjunkturberichts der IHK-Bezirkskammer Böblingen tief besorgt über die wirtschaftliche Lage im </w:t>
      </w:r>
      <w:r w:rsidR="005E042A">
        <w:rPr>
          <w:rFonts w:ascii="IBM Plex Sans Light" w:hAnsi="IBM Plex Sans Light"/>
          <w:b/>
          <w:color w:val="000000" w:themeColor="text1"/>
          <w:sz w:val="20"/>
        </w:rPr>
        <w:t>Kreis</w:t>
      </w:r>
      <w:r>
        <w:rPr>
          <w:rFonts w:ascii="IBM Plex Sans Light" w:hAnsi="IBM Plex Sans Light"/>
          <w:b/>
          <w:color w:val="000000" w:themeColor="text1"/>
          <w:sz w:val="20"/>
        </w:rPr>
        <w:t xml:space="preserve">. </w:t>
      </w:r>
      <w:r w:rsidR="00AE3F52" w:rsidRPr="00AE3F52">
        <w:rPr>
          <w:rFonts w:ascii="IBM Plex Sans Light" w:hAnsi="IBM Plex Sans Light"/>
          <w:b/>
          <w:color w:val="000000" w:themeColor="text1"/>
          <w:sz w:val="20"/>
        </w:rPr>
        <w:t>Insbesondere die Industrie</w:t>
      </w:r>
      <w:r>
        <w:rPr>
          <w:rFonts w:ascii="IBM Plex Sans Light" w:hAnsi="IBM Plex Sans Light"/>
          <w:b/>
          <w:color w:val="000000" w:themeColor="text1"/>
          <w:sz w:val="20"/>
        </w:rPr>
        <w:t>unternehmen</w:t>
      </w:r>
      <w:r w:rsidR="00AE3F52" w:rsidRPr="00AE3F52">
        <w:rPr>
          <w:rFonts w:ascii="IBM Plex Sans Light" w:hAnsi="IBM Plex Sans Light"/>
          <w:b/>
          <w:color w:val="000000" w:themeColor="text1"/>
          <w:sz w:val="20"/>
        </w:rPr>
        <w:t xml:space="preserve"> leide</w:t>
      </w:r>
      <w:r>
        <w:rPr>
          <w:rFonts w:ascii="IBM Plex Sans Light" w:hAnsi="IBM Plex Sans Light"/>
          <w:b/>
          <w:color w:val="000000" w:themeColor="text1"/>
          <w:sz w:val="20"/>
        </w:rPr>
        <w:t>n weiter</w:t>
      </w:r>
      <w:r w:rsidR="00AE3F52" w:rsidRPr="00AE3F52">
        <w:rPr>
          <w:rFonts w:ascii="IBM Plex Sans Light" w:hAnsi="IBM Plex Sans Light"/>
          <w:b/>
          <w:color w:val="000000" w:themeColor="text1"/>
          <w:sz w:val="20"/>
        </w:rPr>
        <w:t xml:space="preserve"> massiv </w:t>
      </w:r>
      <w:r>
        <w:rPr>
          <w:rFonts w:ascii="IBM Plex Sans Light" w:hAnsi="IBM Plex Sans Light"/>
          <w:b/>
          <w:color w:val="000000" w:themeColor="text1"/>
          <w:sz w:val="20"/>
        </w:rPr>
        <w:t>unter der schwächelnden Wirtschaft und</w:t>
      </w:r>
      <w:r w:rsidR="00AE3F52" w:rsidRPr="00AE3F52">
        <w:rPr>
          <w:rFonts w:ascii="IBM Plex Sans Light" w:hAnsi="IBM Plex Sans Light"/>
          <w:b/>
          <w:color w:val="000000" w:themeColor="text1"/>
          <w:sz w:val="20"/>
        </w:rPr>
        <w:t xml:space="preserve"> </w:t>
      </w:r>
      <w:r>
        <w:rPr>
          <w:rFonts w:ascii="IBM Plex Sans Light" w:hAnsi="IBM Plex Sans Light"/>
          <w:b/>
          <w:color w:val="000000" w:themeColor="text1"/>
          <w:sz w:val="20"/>
        </w:rPr>
        <w:t>chronisch hohen Standortk</w:t>
      </w:r>
      <w:r w:rsidR="00AE3F52" w:rsidRPr="00AE3F52">
        <w:rPr>
          <w:rFonts w:ascii="IBM Plex Sans Light" w:hAnsi="IBM Plex Sans Light"/>
          <w:b/>
          <w:color w:val="000000" w:themeColor="text1"/>
          <w:sz w:val="20"/>
        </w:rPr>
        <w:t xml:space="preserve">osten. </w:t>
      </w:r>
      <w:r>
        <w:rPr>
          <w:rFonts w:ascii="IBM Plex Sans Light" w:hAnsi="IBM Plex Sans Light"/>
          <w:b/>
          <w:color w:val="000000" w:themeColor="text1"/>
          <w:sz w:val="20"/>
        </w:rPr>
        <w:t xml:space="preserve">Scheerer fordert deshalb: </w:t>
      </w:r>
      <w:r w:rsidR="00AE3F52" w:rsidRPr="00AE3F52">
        <w:rPr>
          <w:rFonts w:ascii="IBM Plex Sans Light" w:hAnsi="IBM Plex Sans Light"/>
          <w:b/>
          <w:color w:val="000000" w:themeColor="text1"/>
          <w:sz w:val="20"/>
        </w:rPr>
        <w:t xml:space="preserve">„Die Unternehmen in unserem Landkreis brauchen </w:t>
      </w:r>
      <w:r w:rsidR="00387B71">
        <w:rPr>
          <w:rFonts w:ascii="IBM Plex Sans Light" w:hAnsi="IBM Plex Sans Light"/>
          <w:b/>
          <w:color w:val="000000" w:themeColor="text1"/>
          <w:sz w:val="20"/>
        </w:rPr>
        <w:t>dringend</w:t>
      </w:r>
      <w:r w:rsidR="00AE3F52" w:rsidRPr="00AE3F52">
        <w:rPr>
          <w:rFonts w:ascii="IBM Plex Sans Light" w:hAnsi="IBM Plex Sans Light"/>
          <w:b/>
          <w:color w:val="000000" w:themeColor="text1"/>
          <w:sz w:val="20"/>
        </w:rPr>
        <w:t xml:space="preserve"> Entlastung. </w:t>
      </w:r>
      <w:r>
        <w:rPr>
          <w:rFonts w:ascii="IBM Plex Sans Light" w:hAnsi="IBM Plex Sans Light"/>
          <w:b/>
          <w:color w:val="000000" w:themeColor="text1"/>
          <w:sz w:val="20"/>
        </w:rPr>
        <w:t xml:space="preserve">Es wird Zeit, dass auch die Politik hier endlich Verantwortung übernimmt </w:t>
      </w:r>
      <w:r w:rsidRPr="00AE3F52">
        <w:rPr>
          <w:rFonts w:ascii="IBM Plex Sans Light" w:hAnsi="IBM Plex Sans Light"/>
          <w:b/>
          <w:color w:val="000000" w:themeColor="text1"/>
          <w:sz w:val="20"/>
        </w:rPr>
        <w:t xml:space="preserve">und </w:t>
      </w:r>
      <w:r>
        <w:rPr>
          <w:rFonts w:ascii="IBM Plex Sans Light" w:hAnsi="IBM Plex Sans Light"/>
          <w:b/>
          <w:color w:val="000000" w:themeColor="text1"/>
          <w:sz w:val="20"/>
        </w:rPr>
        <w:t xml:space="preserve">die notwendigen </w:t>
      </w:r>
      <w:r w:rsidRPr="00AE3F52">
        <w:rPr>
          <w:rFonts w:ascii="IBM Plex Sans Light" w:hAnsi="IBM Plex Sans Light"/>
          <w:b/>
          <w:color w:val="000000" w:themeColor="text1"/>
          <w:sz w:val="20"/>
        </w:rPr>
        <w:t>Wachstumsimpulse</w:t>
      </w:r>
      <w:r>
        <w:rPr>
          <w:rFonts w:ascii="IBM Plex Sans Light" w:hAnsi="IBM Plex Sans Light"/>
          <w:b/>
          <w:color w:val="000000" w:themeColor="text1"/>
          <w:sz w:val="20"/>
        </w:rPr>
        <w:t xml:space="preserve"> setzt.</w:t>
      </w:r>
      <w:r w:rsidR="00AE3F52" w:rsidRPr="00AE3F52">
        <w:rPr>
          <w:rFonts w:ascii="IBM Plex Sans Light" w:hAnsi="IBM Plex Sans Light"/>
          <w:b/>
          <w:color w:val="000000" w:themeColor="text1"/>
          <w:sz w:val="20"/>
        </w:rPr>
        <w:t xml:space="preserve">“ </w:t>
      </w:r>
    </w:p>
    <w:p w14:paraId="4BC6BBB1" w14:textId="007083B0" w:rsidR="00F61A91" w:rsidRDefault="003F4DC0" w:rsidP="00AE3F52">
      <w:pPr>
        <w:spacing w:after="80" w:line="252" w:lineRule="auto"/>
        <w:jc w:val="both"/>
        <w:rPr>
          <w:rFonts w:ascii="IBM Plex Sans Light" w:hAnsi="IBM Plex Sans Light"/>
          <w:color w:val="000000" w:themeColor="text1"/>
          <w:sz w:val="20"/>
        </w:rPr>
      </w:pPr>
      <w:r>
        <w:rPr>
          <w:rFonts w:ascii="IBM Plex Sans Light" w:hAnsi="IBM Plex Sans Light"/>
          <w:color w:val="000000" w:themeColor="text1"/>
          <w:sz w:val="20"/>
        </w:rPr>
        <w:t>„</w:t>
      </w:r>
      <w:r w:rsidRPr="003F4DC0">
        <w:rPr>
          <w:rFonts w:ascii="IBM Plex Sans Light" w:hAnsi="IBM Plex Sans Light"/>
          <w:color w:val="000000" w:themeColor="text1"/>
          <w:sz w:val="20"/>
        </w:rPr>
        <w:t>Der Bericht spricht eine klare Sprache: Die Konjunktur tritt auf der Stelle, besonders die Industrie als Rückgrat unserer regionalen Wirtschaft steht massiv unter Druck. Es ist höchste Zeit, dass die politisch Verantwortlichen in Land und Bund jetzt entschieden gegensteuern“, so Scheerer</w:t>
      </w:r>
      <w:r w:rsidR="00F61A91">
        <w:rPr>
          <w:rFonts w:ascii="IBM Plex Sans Light" w:hAnsi="IBM Plex Sans Light"/>
          <w:color w:val="000000" w:themeColor="text1"/>
          <w:sz w:val="20"/>
        </w:rPr>
        <w:t>, der neben seinem Landtagsmandat auch im Böblinger Kreistag und Weil der Städter Gemeinderat sitzt.</w:t>
      </w:r>
      <w:r w:rsidR="005E042A">
        <w:rPr>
          <w:rFonts w:ascii="IBM Plex Sans Light" w:hAnsi="IBM Plex Sans Light"/>
          <w:color w:val="000000" w:themeColor="text1"/>
          <w:sz w:val="20"/>
        </w:rPr>
        <w:t xml:space="preserve"> </w:t>
      </w:r>
      <w:r w:rsidR="005E042A" w:rsidRPr="005E042A">
        <w:rPr>
          <w:rFonts w:ascii="IBM Plex Sans Light" w:hAnsi="IBM Plex Sans Light"/>
          <w:color w:val="000000" w:themeColor="text1"/>
          <w:sz w:val="20"/>
        </w:rPr>
        <w:t>„Die Wirtschaft erwartet klare Impulse, weniger Regulierungsdschungel und ein belastbares Konzept für mehr Investitionen und Vertrauen</w:t>
      </w:r>
      <w:r w:rsidR="005E042A">
        <w:rPr>
          <w:rFonts w:ascii="IBM Plex Sans Light" w:hAnsi="IBM Plex Sans Light"/>
          <w:color w:val="000000" w:themeColor="text1"/>
          <w:sz w:val="20"/>
        </w:rPr>
        <w:t>.“</w:t>
      </w:r>
    </w:p>
    <w:p w14:paraId="37345AA9" w14:textId="7778B919" w:rsidR="003F4DC0" w:rsidRDefault="00F61A91" w:rsidP="00F61A91">
      <w:pPr>
        <w:spacing w:after="80" w:line="252" w:lineRule="auto"/>
        <w:jc w:val="both"/>
        <w:rPr>
          <w:rFonts w:ascii="IBM Plex Sans Light" w:hAnsi="IBM Plex Sans Light"/>
          <w:color w:val="000000" w:themeColor="text1"/>
          <w:sz w:val="20"/>
        </w:rPr>
      </w:pPr>
      <w:r w:rsidRPr="00F61A91">
        <w:rPr>
          <w:rFonts w:ascii="IBM Plex Sans Light" w:hAnsi="IBM Plex Sans Light"/>
          <w:color w:val="000000" w:themeColor="text1"/>
          <w:sz w:val="20"/>
        </w:rPr>
        <w:t>In der IHK-Umfrage bewerten 43 Prozent der Industriebetriebe ihre Lage als schlecht, nur 9 Prozent als gut – ein besorgniserregender Negativrekord. Auch der IHK-Indikator fällt auf -34 Punkte. Für Scheerer ist dies Ausdruck eines</w:t>
      </w:r>
      <w:r>
        <w:rPr>
          <w:rFonts w:ascii="IBM Plex Sans Light" w:hAnsi="IBM Plex Sans Light"/>
          <w:color w:val="000000" w:themeColor="text1"/>
          <w:sz w:val="20"/>
        </w:rPr>
        <w:t xml:space="preserve"> schon lange anwachsenden</w:t>
      </w:r>
      <w:r w:rsidRPr="00F61A91">
        <w:rPr>
          <w:rFonts w:ascii="IBM Plex Sans Light" w:hAnsi="IBM Plex Sans Light"/>
          <w:color w:val="000000" w:themeColor="text1"/>
          <w:sz w:val="20"/>
        </w:rPr>
        <w:t xml:space="preserve"> tiefgreifenden Vertrauensverlusts in die wirtschaftspolitischen Rahmenbedingungen:</w:t>
      </w:r>
      <w:r>
        <w:rPr>
          <w:rFonts w:ascii="IBM Plex Sans Light" w:hAnsi="IBM Plex Sans Light"/>
          <w:color w:val="000000" w:themeColor="text1"/>
          <w:sz w:val="20"/>
        </w:rPr>
        <w:t xml:space="preserve"> </w:t>
      </w:r>
      <w:r w:rsidRPr="00F61A91">
        <w:rPr>
          <w:rFonts w:ascii="IBM Plex Sans Light" w:hAnsi="IBM Plex Sans Light"/>
          <w:color w:val="000000" w:themeColor="text1"/>
          <w:sz w:val="20"/>
        </w:rPr>
        <w:t xml:space="preserve">„Bürokratie, Standortkosten, verunsicherte Verbraucher und internationale Handelsrisiken – </w:t>
      </w:r>
      <w:r>
        <w:rPr>
          <w:rFonts w:ascii="IBM Plex Sans Light" w:hAnsi="IBM Plex Sans Light"/>
          <w:color w:val="000000" w:themeColor="text1"/>
          <w:sz w:val="20"/>
        </w:rPr>
        <w:t>diese</w:t>
      </w:r>
      <w:r w:rsidRPr="00F61A91">
        <w:rPr>
          <w:rFonts w:ascii="IBM Plex Sans Light" w:hAnsi="IBM Plex Sans Light"/>
          <w:color w:val="000000" w:themeColor="text1"/>
          <w:sz w:val="20"/>
        </w:rPr>
        <w:t xml:space="preserve"> Mischung ist toxisch</w:t>
      </w:r>
      <w:r>
        <w:rPr>
          <w:rFonts w:ascii="IBM Plex Sans Light" w:hAnsi="IBM Plex Sans Light"/>
          <w:color w:val="000000" w:themeColor="text1"/>
          <w:sz w:val="20"/>
        </w:rPr>
        <w:t>, vor allem auch für die Wirtschaftsregion Böblingen mit ihren vielen Industrieunternehmen und ihrer Exportorientierung</w:t>
      </w:r>
      <w:r w:rsidRPr="00F61A91">
        <w:rPr>
          <w:rFonts w:ascii="IBM Plex Sans Light" w:hAnsi="IBM Plex Sans Light"/>
          <w:color w:val="000000" w:themeColor="text1"/>
          <w:sz w:val="20"/>
        </w:rPr>
        <w:t>. Wir brauchen jetzt entschlossenes politisches Handeln statt leerer Versprechen</w:t>
      </w:r>
      <w:r>
        <w:rPr>
          <w:rFonts w:ascii="IBM Plex Sans Light" w:hAnsi="IBM Plex Sans Light"/>
          <w:color w:val="000000" w:themeColor="text1"/>
          <w:sz w:val="20"/>
        </w:rPr>
        <w:t>, um als Region und als ganzes Land Baden-Württemberg unseren Wohlstand und unsere wirtschaftliche Vorreiterrolle zu erhalten.</w:t>
      </w:r>
      <w:r w:rsidRPr="00F61A91">
        <w:rPr>
          <w:rFonts w:ascii="IBM Plex Sans Light" w:hAnsi="IBM Plex Sans Light"/>
          <w:color w:val="000000" w:themeColor="text1"/>
          <w:sz w:val="20"/>
        </w:rPr>
        <w:t>“</w:t>
      </w:r>
    </w:p>
    <w:p w14:paraId="5AFAFF48" w14:textId="333B3300" w:rsidR="00AE3F52" w:rsidRPr="00AE3F52" w:rsidRDefault="00AE3F52" w:rsidP="00AE3F52">
      <w:pPr>
        <w:spacing w:after="80" w:line="252" w:lineRule="auto"/>
        <w:jc w:val="both"/>
        <w:rPr>
          <w:rFonts w:ascii="IBM Plex Sans Light" w:hAnsi="IBM Plex Sans Light"/>
          <w:color w:val="000000" w:themeColor="text1"/>
          <w:sz w:val="20"/>
        </w:rPr>
      </w:pPr>
      <w:r>
        <w:rPr>
          <w:rFonts w:ascii="IBM Plex Sans Light" w:hAnsi="IBM Plex Sans Light"/>
          <w:color w:val="000000" w:themeColor="text1"/>
          <w:sz w:val="20"/>
        </w:rPr>
        <w:t>Die Liberalen um Scheerer</w:t>
      </w:r>
      <w:r w:rsidRPr="00AE3F52">
        <w:rPr>
          <w:rFonts w:ascii="IBM Plex Sans Light" w:hAnsi="IBM Plex Sans Light"/>
          <w:color w:val="000000" w:themeColor="text1"/>
          <w:sz w:val="20"/>
        </w:rPr>
        <w:t xml:space="preserve"> forder</w:t>
      </w:r>
      <w:r w:rsidR="002B5A3E">
        <w:rPr>
          <w:rFonts w:ascii="IBM Plex Sans Light" w:hAnsi="IBM Plex Sans Light"/>
          <w:color w:val="000000" w:themeColor="text1"/>
          <w:sz w:val="20"/>
        </w:rPr>
        <w:t>n</w:t>
      </w:r>
      <w:r w:rsidRPr="00AE3F52">
        <w:rPr>
          <w:rFonts w:ascii="IBM Plex Sans Light" w:hAnsi="IBM Plex Sans Light"/>
          <w:color w:val="000000" w:themeColor="text1"/>
          <w:sz w:val="20"/>
        </w:rPr>
        <w:t xml:space="preserve"> daher </w:t>
      </w:r>
      <w:r w:rsidR="00F61A91">
        <w:rPr>
          <w:rFonts w:ascii="IBM Plex Sans Light" w:hAnsi="IBM Plex Sans Light"/>
          <w:color w:val="000000" w:themeColor="text1"/>
          <w:sz w:val="20"/>
        </w:rPr>
        <w:t>im Landtag</w:t>
      </w:r>
      <w:r w:rsidR="00533EDD">
        <w:rPr>
          <w:rFonts w:ascii="IBM Plex Sans Light" w:hAnsi="IBM Plex Sans Light"/>
          <w:color w:val="000000" w:themeColor="text1"/>
          <w:sz w:val="20"/>
        </w:rPr>
        <w:t>,</w:t>
      </w:r>
      <w:r w:rsidR="00F61A91">
        <w:rPr>
          <w:rFonts w:ascii="IBM Plex Sans Light" w:hAnsi="IBM Plex Sans Light"/>
          <w:color w:val="000000" w:themeColor="text1"/>
          <w:sz w:val="20"/>
        </w:rPr>
        <w:t xml:space="preserve"> </w:t>
      </w:r>
      <w:r w:rsidR="00533EDD">
        <w:rPr>
          <w:rFonts w:ascii="IBM Plex Sans Light" w:hAnsi="IBM Plex Sans Light"/>
          <w:color w:val="000000" w:themeColor="text1"/>
          <w:sz w:val="20"/>
        </w:rPr>
        <w:t>aber auch</w:t>
      </w:r>
      <w:r w:rsidR="00F61A91">
        <w:rPr>
          <w:rFonts w:ascii="IBM Plex Sans Light" w:hAnsi="IBM Plex Sans Light"/>
          <w:color w:val="000000" w:themeColor="text1"/>
          <w:sz w:val="20"/>
        </w:rPr>
        <w:t xml:space="preserve"> gegenüber der </w:t>
      </w:r>
      <w:r w:rsidR="00533EDD">
        <w:rPr>
          <w:rFonts w:ascii="IBM Plex Sans Light" w:hAnsi="IBM Plex Sans Light"/>
          <w:color w:val="000000" w:themeColor="text1"/>
          <w:sz w:val="20"/>
        </w:rPr>
        <w:t>neuen Bunde</w:t>
      </w:r>
      <w:r w:rsidR="00F61A91">
        <w:rPr>
          <w:rFonts w:ascii="IBM Plex Sans Light" w:hAnsi="IBM Plex Sans Light"/>
          <w:color w:val="000000" w:themeColor="text1"/>
          <w:sz w:val="20"/>
        </w:rPr>
        <w:t>sregierung</w:t>
      </w:r>
      <w:r w:rsidR="00533EDD">
        <w:rPr>
          <w:rFonts w:ascii="IBM Plex Sans Light" w:hAnsi="IBM Plex Sans Light"/>
          <w:color w:val="000000" w:themeColor="text1"/>
          <w:sz w:val="20"/>
        </w:rPr>
        <w:t>,</w:t>
      </w:r>
      <w:r w:rsidR="00F61A91">
        <w:rPr>
          <w:rFonts w:ascii="IBM Plex Sans Light" w:hAnsi="IBM Plex Sans Light"/>
          <w:color w:val="000000" w:themeColor="text1"/>
          <w:sz w:val="20"/>
        </w:rPr>
        <w:t xml:space="preserve"> </w:t>
      </w:r>
      <w:r w:rsidRPr="00AE3F52">
        <w:rPr>
          <w:rFonts w:ascii="IBM Plex Sans Light" w:hAnsi="IBM Plex Sans Light"/>
          <w:color w:val="000000" w:themeColor="text1"/>
          <w:sz w:val="20"/>
        </w:rPr>
        <w:t xml:space="preserve">ein </w:t>
      </w:r>
      <w:r w:rsidR="00F61A91">
        <w:rPr>
          <w:rFonts w:ascii="IBM Plex Sans Light" w:hAnsi="IBM Plex Sans Light"/>
          <w:color w:val="000000" w:themeColor="text1"/>
          <w:sz w:val="20"/>
        </w:rPr>
        <w:t>entschiedenes Handeln</w:t>
      </w:r>
      <w:r w:rsidR="00502559">
        <w:rPr>
          <w:rFonts w:ascii="IBM Plex Sans Light" w:hAnsi="IBM Plex Sans Light"/>
          <w:color w:val="000000" w:themeColor="text1"/>
          <w:sz w:val="20"/>
        </w:rPr>
        <w:t xml:space="preserve"> in der Wirtschafts- und Finanzpolitik und wollen damit die dringend notwendige Wirtschaftswende einleiten</w:t>
      </w:r>
      <w:r w:rsidRPr="00AE3F52">
        <w:rPr>
          <w:rFonts w:ascii="IBM Plex Sans Light" w:hAnsi="IBM Plex Sans Light"/>
          <w:color w:val="000000" w:themeColor="text1"/>
          <w:sz w:val="20"/>
        </w:rPr>
        <w:t>:</w:t>
      </w:r>
    </w:p>
    <w:p w14:paraId="6A2054C8" w14:textId="77777777" w:rsidR="00AE3F52" w:rsidRPr="00AE3F52" w:rsidRDefault="00AE3F52" w:rsidP="00AE3F52">
      <w:pPr>
        <w:numPr>
          <w:ilvl w:val="0"/>
          <w:numId w:val="1"/>
        </w:numPr>
        <w:tabs>
          <w:tab w:val="clear" w:pos="360"/>
          <w:tab w:val="num" w:pos="720"/>
        </w:tabs>
        <w:spacing w:after="80" w:line="252" w:lineRule="auto"/>
        <w:jc w:val="both"/>
        <w:rPr>
          <w:rFonts w:ascii="IBM Plex Sans Light" w:hAnsi="IBM Plex Sans Light"/>
          <w:color w:val="000000" w:themeColor="text1"/>
          <w:sz w:val="20"/>
        </w:rPr>
      </w:pPr>
      <w:r w:rsidRPr="00AE3F52">
        <w:rPr>
          <w:rFonts w:ascii="IBM Plex Sans Light" w:hAnsi="IBM Plex Sans Light"/>
          <w:b/>
          <w:bCs/>
          <w:color w:val="000000" w:themeColor="text1"/>
          <w:sz w:val="20"/>
        </w:rPr>
        <w:t>Bürokratie abbauen</w:t>
      </w:r>
      <w:r w:rsidRPr="00AE3F52">
        <w:rPr>
          <w:rFonts w:ascii="IBM Plex Sans Light" w:hAnsi="IBM Plex Sans Light"/>
          <w:color w:val="000000" w:themeColor="text1"/>
          <w:sz w:val="20"/>
        </w:rPr>
        <w:t>: „Wir müssen Betriebe von unnötigem Papierkram befreien! Ein dreijähriges Bürokratie-Moratorium, wie wir es im liberalen Sofortprogramm vorschlagen, ist dringend notwendig.“</w:t>
      </w:r>
    </w:p>
    <w:p w14:paraId="75615E82" w14:textId="77777777" w:rsidR="00AE3F52" w:rsidRPr="00AE3F52" w:rsidRDefault="00AE3F52" w:rsidP="00AE3F52">
      <w:pPr>
        <w:numPr>
          <w:ilvl w:val="0"/>
          <w:numId w:val="1"/>
        </w:numPr>
        <w:tabs>
          <w:tab w:val="clear" w:pos="360"/>
          <w:tab w:val="num" w:pos="720"/>
        </w:tabs>
        <w:spacing w:after="80" w:line="252" w:lineRule="auto"/>
        <w:jc w:val="both"/>
        <w:rPr>
          <w:rFonts w:ascii="IBM Plex Sans Light" w:hAnsi="IBM Plex Sans Light"/>
          <w:color w:val="000000" w:themeColor="text1"/>
          <w:sz w:val="20"/>
        </w:rPr>
      </w:pPr>
      <w:r w:rsidRPr="00AE3F52">
        <w:rPr>
          <w:rFonts w:ascii="IBM Plex Sans Light" w:hAnsi="IBM Plex Sans Light"/>
          <w:b/>
          <w:bCs/>
          <w:color w:val="000000" w:themeColor="text1"/>
          <w:sz w:val="20"/>
        </w:rPr>
        <w:t>Steuerlast senken</w:t>
      </w:r>
      <w:r w:rsidRPr="00AE3F52">
        <w:rPr>
          <w:rFonts w:ascii="IBM Plex Sans Light" w:hAnsi="IBM Plex Sans Light"/>
          <w:color w:val="000000" w:themeColor="text1"/>
          <w:sz w:val="20"/>
        </w:rPr>
        <w:t>: „Mit einer Senkung der Unternehmenssteuern unter 25 Prozent und der vollständigen Abschaffung des Solidaritätszuschlags stärken wir die Investitionskraft der Betriebe.“</w:t>
      </w:r>
    </w:p>
    <w:p w14:paraId="3373A9F9" w14:textId="77777777" w:rsidR="00AE3F52" w:rsidRPr="00AE3F52" w:rsidRDefault="00AE3F52" w:rsidP="00AE3F52">
      <w:pPr>
        <w:numPr>
          <w:ilvl w:val="0"/>
          <w:numId w:val="1"/>
        </w:numPr>
        <w:tabs>
          <w:tab w:val="clear" w:pos="360"/>
          <w:tab w:val="num" w:pos="720"/>
        </w:tabs>
        <w:spacing w:after="80" w:line="252" w:lineRule="auto"/>
        <w:jc w:val="both"/>
        <w:rPr>
          <w:rFonts w:ascii="IBM Plex Sans Light" w:hAnsi="IBM Plex Sans Light"/>
          <w:color w:val="000000" w:themeColor="text1"/>
          <w:sz w:val="20"/>
        </w:rPr>
      </w:pPr>
      <w:r w:rsidRPr="00AE3F52">
        <w:rPr>
          <w:rFonts w:ascii="IBM Plex Sans Light" w:hAnsi="IBM Plex Sans Light"/>
          <w:b/>
          <w:bCs/>
          <w:color w:val="000000" w:themeColor="text1"/>
          <w:sz w:val="20"/>
        </w:rPr>
        <w:t>Energiepreise senken</w:t>
      </w:r>
      <w:r w:rsidRPr="00AE3F52">
        <w:rPr>
          <w:rFonts w:ascii="IBM Plex Sans Light" w:hAnsi="IBM Plex Sans Light"/>
          <w:color w:val="000000" w:themeColor="text1"/>
          <w:sz w:val="20"/>
        </w:rPr>
        <w:t>: „Die Stromsteuer muss auf das EU-Mindestmaß gesenkt werden, und die überbordende Regulierung in der Energiepolitik muss ein Ende haben.“</w:t>
      </w:r>
    </w:p>
    <w:p w14:paraId="774C7BF6" w14:textId="77777777" w:rsidR="00AE3F52" w:rsidRPr="00AE3F52" w:rsidRDefault="00AE3F52" w:rsidP="00AE3F52">
      <w:pPr>
        <w:numPr>
          <w:ilvl w:val="0"/>
          <w:numId w:val="1"/>
        </w:numPr>
        <w:tabs>
          <w:tab w:val="clear" w:pos="360"/>
          <w:tab w:val="num" w:pos="720"/>
        </w:tabs>
        <w:spacing w:after="80" w:line="252" w:lineRule="auto"/>
        <w:jc w:val="both"/>
        <w:rPr>
          <w:rFonts w:ascii="IBM Plex Sans Light" w:hAnsi="IBM Plex Sans Light"/>
          <w:color w:val="000000" w:themeColor="text1"/>
          <w:sz w:val="20"/>
        </w:rPr>
      </w:pPr>
      <w:r w:rsidRPr="00AE3F52">
        <w:rPr>
          <w:rFonts w:ascii="IBM Plex Sans Light" w:hAnsi="IBM Plex Sans Light"/>
          <w:b/>
          <w:bCs/>
          <w:color w:val="000000" w:themeColor="text1"/>
          <w:sz w:val="20"/>
        </w:rPr>
        <w:t>Arbeitsmarkt flexibilisieren</w:t>
      </w:r>
      <w:r w:rsidRPr="00AE3F52">
        <w:rPr>
          <w:rFonts w:ascii="IBM Plex Sans Light" w:hAnsi="IBM Plex Sans Light"/>
          <w:color w:val="000000" w:themeColor="text1"/>
          <w:sz w:val="20"/>
        </w:rPr>
        <w:t>: „Mehr Netto vom Brutto, flexiblere Arbeitszeiten und weniger starre Regelungen schaffen neue Dynamik und stärken den Mittelstand.“</w:t>
      </w:r>
    </w:p>
    <w:p w14:paraId="2BC7E81E" w14:textId="2AA1AFBF" w:rsidR="00AE3F52" w:rsidRPr="00CC2244" w:rsidRDefault="00F61A91" w:rsidP="00AE3F52">
      <w:pPr>
        <w:spacing w:after="80" w:line="252" w:lineRule="auto"/>
        <w:jc w:val="both"/>
        <w:rPr>
          <w:rFonts w:ascii="IBM Plex Sans Light" w:hAnsi="IBM Plex Sans Light"/>
          <w:color w:val="000000" w:themeColor="text1"/>
          <w:sz w:val="20"/>
        </w:rPr>
      </w:pPr>
      <w:r w:rsidRPr="00F61A91">
        <w:rPr>
          <w:rFonts w:ascii="IBM Plex Sans Light" w:hAnsi="IBM Plex Sans Light"/>
          <w:color w:val="000000" w:themeColor="text1"/>
          <w:sz w:val="20"/>
        </w:rPr>
        <w:t xml:space="preserve">Trotz leichter Hoffnungsschimmer beim Außenhandel und im Dienstleistungssektor </w:t>
      </w:r>
      <w:r w:rsidR="00533EDD">
        <w:rPr>
          <w:rFonts w:ascii="IBM Plex Sans Light" w:hAnsi="IBM Plex Sans Light"/>
          <w:color w:val="000000" w:themeColor="text1"/>
          <w:sz w:val="20"/>
        </w:rPr>
        <w:t>beurteilt Scheerer die Lage weiter als sehr ernst.</w:t>
      </w:r>
      <w:r w:rsidRPr="00F61A91">
        <w:rPr>
          <w:rFonts w:ascii="IBM Plex Sans Light" w:hAnsi="IBM Plex Sans Light"/>
          <w:color w:val="000000" w:themeColor="text1"/>
          <w:sz w:val="20"/>
        </w:rPr>
        <w:t xml:space="preserve"> „</w:t>
      </w:r>
      <w:r>
        <w:rPr>
          <w:rFonts w:ascii="IBM Plex Sans Light" w:hAnsi="IBM Plex Sans Light"/>
          <w:color w:val="000000" w:themeColor="text1"/>
          <w:sz w:val="20"/>
        </w:rPr>
        <w:t>Diese kleinen</w:t>
      </w:r>
      <w:r w:rsidRPr="00F61A91">
        <w:rPr>
          <w:rFonts w:ascii="IBM Plex Sans Light" w:hAnsi="IBM Plex Sans Light"/>
          <w:color w:val="000000" w:themeColor="text1"/>
          <w:sz w:val="20"/>
        </w:rPr>
        <w:t xml:space="preserve"> positive Tendenzen dürfen nicht darüber hinwegtäuschen, dass sich die Unternehmen mehrheitlich auf weiter schwierige Monate einstellen. Diese Stimmung wirkt sich auch negativ auf den Arbeitsmarkt aus – mit </w:t>
      </w:r>
      <w:r>
        <w:rPr>
          <w:rFonts w:ascii="IBM Plex Sans Light" w:hAnsi="IBM Plex Sans Light"/>
          <w:color w:val="000000" w:themeColor="text1"/>
          <w:sz w:val="20"/>
        </w:rPr>
        <w:t xml:space="preserve">zunächst weiter zunehmender Kurzarbeit und auf mittlere Sicht dann auch </w:t>
      </w:r>
      <w:r w:rsidRPr="00F61A91">
        <w:rPr>
          <w:rFonts w:ascii="IBM Plex Sans Light" w:hAnsi="IBM Plex Sans Light"/>
          <w:color w:val="000000" w:themeColor="text1"/>
          <w:sz w:val="20"/>
        </w:rPr>
        <w:t>steigender</w:t>
      </w:r>
      <w:r w:rsidR="00F84587">
        <w:rPr>
          <w:rFonts w:ascii="IBM Plex Sans Light" w:hAnsi="IBM Plex Sans Light"/>
          <w:color w:val="000000" w:themeColor="text1"/>
          <w:sz w:val="20"/>
        </w:rPr>
        <w:t xml:space="preserve"> Arbeitslosigkeit</w:t>
      </w:r>
      <w:r w:rsidRPr="00F61A91">
        <w:rPr>
          <w:rFonts w:ascii="IBM Plex Sans Light" w:hAnsi="IBM Plex Sans Light"/>
          <w:color w:val="000000" w:themeColor="text1"/>
          <w:sz w:val="20"/>
        </w:rPr>
        <w:t>“</w:t>
      </w:r>
      <w:r>
        <w:rPr>
          <w:rFonts w:ascii="IBM Plex Sans Light" w:hAnsi="IBM Plex Sans Light"/>
          <w:color w:val="000000" w:themeColor="text1"/>
          <w:sz w:val="20"/>
        </w:rPr>
        <w:t>, warnt Scheerer, arbeitsmarktpolitischer Sprecher der FDP-Landtagsfraktion</w:t>
      </w:r>
      <w:r w:rsidR="005E042A">
        <w:rPr>
          <w:rFonts w:ascii="IBM Plex Sans Light" w:hAnsi="IBM Plex Sans Light"/>
          <w:color w:val="000000" w:themeColor="text1"/>
          <w:sz w:val="20"/>
        </w:rPr>
        <w:t xml:space="preserve"> und Mitglied des Wirtschaftsausschusses im Landtag.</w:t>
      </w:r>
    </w:p>
    <w:sectPr w:rsidR="00AE3F52" w:rsidRPr="00CC2244" w:rsidSect="009606D7">
      <w:footerReference w:type="default" r:id="rId8"/>
      <w:headerReference w:type="first" r:id="rId9"/>
      <w:footerReference w:type="first" r:id="rId10"/>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ED807" w14:textId="77777777" w:rsidR="009606D7" w:rsidRDefault="009606D7" w:rsidP="0004078F">
      <w:pPr>
        <w:spacing w:after="0" w:line="240" w:lineRule="auto"/>
      </w:pPr>
      <w:r>
        <w:separator/>
      </w:r>
    </w:p>
  </w:endnote>
  <w:endnote w:type="continuationSeparator" w:id="0">
    <w:p w14:paraId="6BA63E8D" w14:textId="77777777" w:rsidR="009606D7" w:rsidRDefault="009606D7"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Segoe UI Semilight"/>
    <w:charset w:val="00"/>
    <w:family w:val="swiss"/>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DF111"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2EF5D100" w14:textId="08B6D34D"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75FACD8" w14:textId="77777777" w:rsidR="004B6889" w:rsidRPr="004B6889" w:rsidRDefault="004B6889" w:rsidP="004B6889">
    <w:pPr>
      <w:pStyle w:val="Fuzeile"/>
      <w:jc w:val="center"/>
      <w:rPr>
        <w:rFonts w:ascii="IBM Plex Sans Light" w:hAnsi="IBM Plex Sans Light"/>
        <w:sz w:val="16"/>
        <w:szCs w:val="16"/>
      </w:rPr>
    </w:pPr>
  </w:p>
  <w:p w14:paraId="1C76930B"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0BF3C5CC" w14:textId="77777777"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023BD"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5DD80E0F" w14:textId="68D4F18F"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003C026F" w:rsidRPr="00C52440">
        <w:rPr>
          <w:rStyle w:val="Hyperlink"/>
          <w:rFonts w:ascii="IBM Plex Sans Light" w:hAnsi="IBM Plex Sans Light"/>
          <w:sz w:val="16"/>
          <w:szCs w:val="16"/>
        </w:rPr>
        <w:t>HansDieter.Scheerer@fdp.landtag-bw.de</w:t>
      </w:r>
    </w:hyperlink>
  </w:p>
  <w:p w14:paraId="44A02DCA" w14:textId="77777777" w:rsidR="00B816C9" w:rsidRPr="004B6889" w:rsidRDefault="00B816C9" w:rsidP="00B816C9">
    <w:pPr>
      <w:pStyle w:val="Fuzeile"/>
      <w:jc w:val="center"/>
      <w:rPr>
        <w:rFonts w:ascii="IBM Plex Sans Light" w:hAnsi="IBM Plex Sans Light"/>
        <w:sz w:val="16"/>
        <w:szCs w:val="16"/>
      </w:rPr>
    </w:pPr>
  </w:p>
  <w:p w14:paraId="50097E24"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17390A2A"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5E3B7" w14:textId="77777777" w:rsidR="009606D7" w:rsidRDefault="009606D7" w:rsidP="0004078F">
      <w:pPr>
        <w:spacing w:after="0" w:line="240" w:lineRule="auto"/>
      </w:pPr>
      <w:r>
        <w:separator/>
      </w:r>
    </w:p>
  </w:footnote>
  <w:footnote w:type="continuationSeparator" w:id="0">
    <w:p w14:paraId="2CEF1B6D" w14:textId="77777777" w:rsidR="009606D7" w:rsidRDefault="009606D7"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E5F1E" w14:textId="77777777"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4EB0DA63" wp14:editId="71B6DA62">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A33C45C" w14:textId="77777777"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6F00DBAE" w14:textId="77777777"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EF88F63" w14:textId="77777777" w:rsidR="004632EF" w:rsidRPr="004B6889" w:rsidRDefault="004632EF">
    <w:pPr>
      <w:pStyle w:val="Kopfzeile"/>
      <w:rPr>
        <w:rFonts w:ascii="IBM Plex Sans Light" w:hAnsi="IBM Plex Sans Ligh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677822"/>
    <w:multiLevelType w:val="multilevel"/>
    <w:tmpl w:val="FAFC558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78F"/>
    <w:rsid w:val="00004B75"/>
    <w:rsid w:val="000255FD"/>
    <w:rsid w:val="0002596A"/>
    <w:rsid w:val="00027BD3"/>
    <w:rsid w:val="00027C63"/>
    <w:rsid w:val="00031C1E"/>
    <w:rsid w:val="00033571"/>
    <w:rsid w:val="0004078F"/>
    <w:rsid w:val="00040829"/>
    <w:rsid w:val="0004351C"/>
    <w:rsid w:val="00043813"/>
    <w:rsid w:val="00043B83"/>
    <w:rsid w:val="000553ED"/>
    <w:rsid w:val="00061A79"/>
    <w:rsid w:val="00061DC5"/>
    <w:rsid w:val="0006343B"/>
    <w:rsid w:val="00065237"/>
    <w:rsid w:val="00065B36"/>
    <w:rsid w:val="00073573"/>
    <w:rsid w:val="00082985"/>
    <w:rsid w:val="000830F2"/>
    <w:rsid w:val="0008382D"/>
    <w:rsid w:val="00083CCC"/>
    <w:rsid w:val="000874F5"/>
    <w:rsid w:val="00090929"/>
    <w:rsid w:val="0009100D"/>
    <w:rsid w:val="000941B1"/>
    <w:rsid w:val="000955F4"/>
    <w:rsid w:val="000A2453"/>
    <w:rsid w:val="000B693A"/>
    <w:rsid w:val="000C08C2"/>
    <w:rsid w:val="000C4E34"/>
    <w:rsid w:val="000E4FFF"/>
    <w:rsid w:val="000F1D08"/>
    <w:rsid w:val="000F232C"/>
    <w:rsid w:val="000F6D6F"/>
    <w:rsid w:val="00102AE5"/>
    <w:rsid w:val="00104FF0"/>
    <w:rsid w:val="00107BF2"/>
    <w:rsid w:val="00113289"/>
    <w:rsid w:val="001151DA"/>
    <w:rsid w:val="00130984"/>
    <w:rsid w:val="00132258"/>
    <w:rsid w:val="00136567"/>
    <w:rsid w:val="001426C0"/>
    <w:rsid w:val="00144A94"/>
    <w:rsid w:val="00155823"/>
    <w:rsid w:val="00156388"/>
    <w:rsid w:val="00166F27"/>
    <w:rsid w:val="0017535D"/>
    <w:rsid w:val="00176F48"/>
    <w:rsid w:val="0018357B"/>
    <w:rsid w:val="0019177E"/>
    <w:rsid w:val="001922E6"/>
    <w:rsid w:val="00192523"/>
    <w:rsid w:val="00192C04"/>
    <w:rsid w:val="0019380A"/>
    <w:rsid w:val="00194872"/>
    <w:rsid w:val="001A3CCA"/>
    <w:rsid w:val="001A7E97"/>
    <w:rsid w:val="001C19EA"/>
    <w:rsid w:val="001C7CB1"/>
    <w:rsid w:val="001D50CD"/>
    <w:rsid w:val="001D7348"/>
    <w:rsid w:val="001E4C2F"/>
    <w:rsid w:val="001F0347"/>
    <w:rsid w:val="001F1728"/>
    <w:rsid w:val="00201B13"/>
    <w:rsid w:val="00204676"/>
    <w:rsid w:val="002054DC"/>
    <w:rsid w:val="0021512F"/>
    <w:rsid w:val="00220787"/>
    <w:rsid w:val="00223A7B"/>
    <w:rsid w:val="0022650F"/>
    <w:rsid w:val="0023433C"/>
    <w:rsid w:val="00234897"/>
    <w:rsid w:val="00243432"/>
    <w:rsid w:val="00244BD2"/>
    <w:rsid w:val="002621B7"/>
    <w:rsid w:val="0026338B"/>
    <w:rsid w:val="002728B2"/>
    <w:rsid w:val="002835F5"/>
    <w:rsid w:val="002842EE"/>
    <w:rsid w:val="00287395"/>
    <w:rsid w:val="002963CF"/>
    <w:rsid w:val="002A013E"/>
    <w:rsid w:val="002A09E3"/>
    <w:rsid w:val="002A1B95"/>
    <w:rsid w:val="002A324C"/>
    <w:rsid w:val="002B5A3E"/>
    <w:rsid w:val="002C3873"/>
    <w:rsid w:val="002D73B4"/>
    <w:rsid w:val="002E00E4"/>
    <w:rsid w:val="002E2D06"/>
    <w:rsid w:val="002E5847"/>
    <w:rsid w:val="002E6DC0"/>
    <w:rsid w:val="002F271E"/>
    <w:rsid w:val="002F4005"/>
    <w:rsid w:val="00303C95"/>
    <w:rsid w:val="003059B8"/>
    <w:rsid w:val="0031409B"/>
    <w:rsid w:val="0032185C"/>
    <w:rsid w:val="00323B1B"/>
    <w:rsid w:val="00341BDF"/>
    <w:rsid w:val="00342424"/>
    <w:rsid w:val="00347BA8"/>
    <w:rsid w:val="0038007A"/>
    <w:rsid w:val="003846A5"/>
    <w:rsid w:val="00387B71"/>
    <w:rsid w:val="003946AA"/>
    <w:rsid w:val="003A0404"/>
    <w:rsid w:val="003B1732"/>
    <w:rsid w:val="003B7021"/>
    <w:rsid w:val="003B7F5A"/>
    <w:rsid w:val="003C026F"/>
    <w:rsid w:val="003C29AC"/>
    <w:rsid w:val="003C3761"/>
    <w:rsid w:val="003C6497"/>
    <w:rsid w:val="003D4D83"/>
    <w:rsid w:val="003D7C61"/>
    <w:rsid w:val="003F4DC0"/>
    <w:rsid w:val="00400204"/>
    <w:rsid w:val="004059CD"/>
    <w:rsid w:val="00415511"/>
    <w:rsid w:val="0042208C"/>
    <w:rsid w:val="004254A4"/>
    <w:rsid w:val="00433EE5"/>
    <w:rsid w:val="00434B5C"/>
    <w:rsid w:val="00441D9A"/>
    <w:rsid w:val="00441E82"/>
    <w:rsid w:val="004632EF"/>
    <w:rsid w:val="00464E15"/>
    <w:rsid w:val="00472034"/>
    <w:rsid w:val="004844E8"/>
    <w:rsid w:val="004868F9"/>
    <w:rsid w:val="00492F89"/>
    <w:rsid w:val="00494812"/>
    <w:rsid w:val="0049746E"/>
    <w:rsid w:val="004A508E"/>
    <w:rsid w:val="004B3800"/>
    <w:rsid w:val="004B6553"/>
    <w:rsid w:val="004B6889"/>
    <w:rsid w:val="004C00B5"/>
    <w:rsid w:val="004C2406"/>
    <w:rsid w:val="004C2AAB"/>
    <w:rsid w:val="004D3BDB"/>
    <w:rsid w:val="004D7103"/>
    <w:rsid w:val="004E432A"/>
    <w:rsid w:val="004E4430"/>
    <w:rsid w:val="005005CC"/>
    <w:rsid w:val="00502559"/>
    <w:rsid w:val="00502CEB"/>
    <w:rsid w:val="00503085"/>
    <w:rsid w:val="00514B3A"/>
    <w:rsid w:val="0052022D"/>
    <w:rsid w:val="00533EDD"/>
    <w:rsid w:val="005405D2"/>
    <w:rsid w:val="005435D5"/>
    <w:rsid w:val="00550D81"/>
    <w:rsid w:val="00582A63"/>
    <w:rsid w:val="005A7AAB"/>
    <w:rsid w:val="005B11F3"/>
    <w:rsid w:val="005B4B70"/>
    <w:rsid w:val="005B62E0"/>
    <w:rsid w:val="005B69CB"/>
    <w:rsid w:val="005C4511"/>
    <w:rsid w:val="005C5D63"/>
    <w:rsid w:val="005D2B93"/>
    <w:rsid w:val="005D4699"/>
    <w:rsid w:val="005D541F"/>
    <w:rsid w:val="005D7F21"/>
    <w:rsid w:val="005E042A"/>
    <w:rsid w:val="005F065C"/>
    <w:rsid w:val="005F2267"/>
    <w:rsid w:val="005F2E28"/>
    <w:rsid w:val="005F5150"/>
    <w:rsid w:val="005F7C51"/>
    <w:rsid w:val="006040D6"/>
    <w:rsid w:val="0061064C"/>
    <w:rsid w:val="00623134"/>
    <w:rsid w:val="00623FAC"/>
    <w:rsid w:val="00641682"/>
    <w:rsid w:val="00642857"/>
    <w:rsid w:val="006527A3"/>
    <w:rsid w:val="006530BF"/>
    <w:rsid w:val="006609FA"/>
    <w:rsid w:val="006634F6"/>
    <w:rsid w:val="00672396"/>
    <w:rsid w:val="0067377D"/>
    <w:rsid w:val="006934E3"/>
    <w:rsid w:val="006943AE"/>
    <w:rsid w:val="006A6794"/>
    <w:rsid w:val="006B2880"/>
    <w:rsid w:val="006B444B"/>
    <w:rsid w:val="006B654B"/>
    <w:rsid w:val="006C31AA"/>
    <w:rsid w:val="006C7EF4"/>
    <w:rsid w:val="006D223C"/>
    <w:rsid w:val="006D3214"/>
    <w:rsid w:val="006D5B34"/>
    <w:rsid w:val="006D699E"/>
    <w:rsid w:val="006E35BA"/>
    <w:rsid w:val="006F46D2"/>
    <w:rsid w:val="006F5C6A"/>
    <w:rsid w:val="00700CFD"/>
    <w:rsid w:val="00705724"/>
    <w:rsid w:val="00705749"/>
    <w:rsid w:val="00710026"/>
    <w:rsid w:val="007100B4"/>
    <w:rsid w:val="00716EA9"/>
    <w:rsid w:val="007205EB"/>
    <w:rsid w:val="007230E3"/>
    <w:rsid w:val="00724CC5"/>
    <w:rsid w:val="00724DC6"/>
    <w:rsid w:val="00727E23"/>
    <w:rsid w:val="00730710"/>
    <w:rsid w:val="007314FE"/>
    <w:rsid w:val="00735B0B"/>
    <w:rsid w:val="00742534"/>
    <w:rsid w:val="0074295E"/>
    <w:rsid w:val="00742A11"/>
    <w:rsid w:val="00747B9B"/>
    <w:rsid w:val="00753922"/>
    <w:rsid w:val="0075617F"/>
    <w:rsid w:val="00763236"/>
    <w:rsid w:val="00764B34"/>
    <w:rsid w:val="00770C1A"/>
    <w:rsid w:val="007749CD"/>
    <w:rsid w:val="0077536A"/>
    <w:rsid w:val="00775693"/>
    <w:rsid w:val="0078002C"/>
    <w:rsid w:val="00780220"/>
    <w:rsid w:val="007A788B"/>
    <w:rsid w:val="007A79D2"/>
    <w:rsid w:val="007B043D"/>
    <w:rsid w:val="007B346F"/>
    <w:rsid w:val="007B5AEB"/>
    <w:rsid w:val="007B6842"/>
    <w:rsid w:val="007B6E62"/>
    <w:rsid w:val="007C0BA1"/>
    <w:rsid w:val="007C6313"/>
    <w:rsid w:val="007D31B4"/>
    <w:rsid w:val="007E30F9"/>
    <w:rsid w:val="007E51E1"/>
    <w:rsid w:val="007E5CC2"/>
    <w:rsid w:val="007F1609"/>
    <w:rsid w:val="007F4E3E"/>
    <w:rsid w:val="007F4F5A"/>
    <w:rsid w:val="007F6A47"/>
    <w:rsid w:val="0080419B"/>
    <w:rsid w:val="0081463F"/>
    <w:rsid w:val="0081714E"/>
    <w:rsid w:val="00823181"/>
    <w:rsid w:val="00824A29"/>
    <w:rsid w:val="00825C1D"/>
    <w:rsid w:val="008266F1"/>
    <w:rsid w:val="00830DDC"/>
    <w:rsid w:val="008331E1"/>
    <w:rsid w:val="008420E1"/>
    <w:rsid w:val="00846EB6"/>
    <w:rsid w:val="008711AE"/>
    <w:rsid w:val="00871727"/>
    <w:rsid w:val="00872792"/>
    <w:rsid w:val="008750F5"/>
    <w:rsid w:val="00877244"/>
    <w:rsid w:val="0089115B"/>
    <w:rsid w:val="00894BBC"/>
    <w:rsid w:val="00895005"/>
    <w:rsid w:val="008A5A93"/>
    <w:rsid w:val="008A6CC5"/>
    <w:rsid w:val="008B3F1C"/>
    <w:rsid w:val="008C07DB"/>
    <w:rsid w:val="008C1952"/>
    <w:rsid w:val="008D1D3A"/>
    <w:rsid w:val="008E0C77"/>
    <w:rsid w:val="008E1FA2"/>
    <w:rsid w:val="008E76B0"/>
    <w:rsid w:val="008F1230"/>
    <w:rsid w:val="008F4B5A"/>
    <w:rsid w:val="00911BBE"/>
    <w:rsid w:val="00911BDB"/>
    <w:rsid w:val="00912B73"/>
    <w:rsid w:val="0091482E"/>
    <w:rsid w:val="00924FF5"/>
    <w:rsid w:val="00927FD7"/>
    <w:rsid w:val="0093421F"/>
    <w:rsid w:val="009414FA"/>
    <w:rsid w:val="00942CAA"/>
    <w:rsid w:val="00945E7A"/>
    <w:rsid w:val="00945E95"/>
    <w:rsid w:val="00956CB2"/>
    <w:rsid w:val="009606D7"/>
    <w:rsid w:val="009664E1"/>
    <w:rsid w:val="00977302"/>
    <w:rsid w:val="00981D08"/>
    <w:rsid w:val="00986A98"/>
    <w:rsid w:val="00986B73"/>
    <w:rsid w:val="00991460"/>
    <w:rsid w:val="009A70E0"/>
    <w:rsid w:val="009A79B4"/>
    <w:rsid w:val="009B12EA"/>
    <w:rsid w:val="009C54F7"/>
    <w:rsid w:val="009C764E"/>
    <w:rsid w:val="009E33BA"/>
    <w:rsid w:val="009F468B"/>
    <w:rsid w:val="009F54B1"/>
    <w:rsid w:val="00A03C98"/>
    <w:rsid w:val="00A03D1C"/>
    <w:rsid w:val="00A05743"/>
    <w:rsid w:val="00A1063B"/>
    <w:rsid w:val="00A115FA"/>
    <w:rsid w:val="00A20A7B"/>
    <w:rsid w:val="00A30CC5"/>
    <w:rsid w:val="00A46ED9"/>
    <w:rsid w:val="00A60B19"/>
    <w:rsid w:val="00A61213"/>
    <w:rsid w:val="00A736E3"/>
    <w:rsid w:val="00A8015C"/>
    <w:rsid w:val="00A80E85"/>
    <w:rsid w:val="00A83698"/>
    <w:rsid w:val="00A860B2"/>
    <w:rsid w:val="00A87349"/>
    <w:rsid w:val="00AA5316"/>
    <w:rsid w:val="00AB19C9"/>
    <w:rsid w:val="00AB7F61"/>
    <w:rsid w:val="00AC4F00"/>
    <w:rsid w:val="00AC5E8C"/>
    <w:rsid w:val="00AD1CE3"/>
    <w:rsid w:val="00AE3F52"/>
    <w:rsid w:val="00AF03A5"/>
    <w:rsid w:val="00AF1683"/>
    <w:rsid w:val="00B0272E"/>
    <w:rsid w:val="00B10525"/>
    <w:rsid w:val="00B14EE3"/>
    <w:rsid w:val="00B207F4"/>
    <w:rsid w:val="00B21BAA"/>
    <w:rsid w:val="00B30416"/>
    <w:rsid w:val="00B329A4"/>
    <w:rsid w:val="00B32A52"/>
    <w:rsid w:val="00B32BC4"/>
    <w:rsid w:val="00B434CD"/>
    <w:rsid w:val="00B43958"/>
    <w:rsid w:val="00B43E4C"/>
    <w:rsid w:val="00B44443"/>
    <w:rsid w:val="00B57458"/>
    <w:rsid w:val="00B6092F"/>
    <w:rsid w:val="00B63307"/>
    <w:rsid w:val="00B64ADB"/>
    <w:rsid w:val="00B800FC"/>
    <w:rsid w:val="00B816C9"/>
    <w:rsid w:val="00B82FAC"/>
    <w:rsid w:val="00B836CB"/>
    <w:rsid w:val="00B85D3F"/>
    <w:rsid w:val="00B90551"/>
    <w:rsid w:val="00B92BBB"/>
    <w:rsid w:val="00B96476"/>
    <w:rsid w:val="00BA1880"/>
    <w:rsid w:val="00BA1FF3"/>
    <w:rsid w:val="00BA6706"/>
    <w:rsid w:val="00BB2026"/>
    <w:rsid w:val="00BB3F7D"/>
    <w:rsid w:val="00BB66AA"/>
    <w:rsid w:val="00BC0E00"/>
    <w:rsid w:val="00BC7B78"/>
    <w:rsid w:val="00BD0BE2"/>
    <w:rsid w:val="00BD2E3D"/>
    <w:rsid w:val="00BD39FB"/>
    <w:rsid w:val="00BD70F4"/>
    <w:rsid w:val="00BE0024"/>
    <w:rsid w:val="00BE0F24"/>
    <w:rsid w:val="00BE0F9E"/>
    <w:rsid w:val="00BE37DD"/>
    <w:rsid w:val="00BE6D98"/>
    <w:rsid w:val="00C101FB"/>
    <w:rsid w:val="00C1097E"/>
    <w:rsid w:val="00C22112"/>
    <w:rsid w:val="00C25209"/>
    <w:rsid w:val="00C369C8"/>
    <w:rsid w:val="00C404EB"/>
    <w:rsid w:val="00C57B56"/>
    <w:rsid w:val="00C61E05"/>
    <w:rsid w:val="00C70561"/>
    <w:rsid w:val="00C75412"/>
    <w:rsid w:val="00C77093"/>
    <w:rsid w:val="00C80E9E"/>
    <w:rsid w:val="00C812F6"/>
    <w:rsid w:val="00C84A61"/>
    <w:rsid w:val="00C91116"/>
    <w:rsid w:val="00C91117"/>
    <w:rsid w:val="00CA1337"/>
    <w:rsid w:val="00CA2EF0"/>
    <w:rsid w:val="00CA3C58"/>
    <w:rsid w:val="00CA7B40"/>
    <w:rsid w:val="00CB00A7"/>
    <w:rsid w:val="00CB034F"/>
    <w:rsid w:val="00CB24BA"/>
    <w:rsid w:val="00CC0DCA"/>
    <w:rsid w:val="00CC0DD4"/>
    <w:rsid w:val="00CC2244"/>
    <w:rsid w:val="00CC4F5B"/>
    <w:rsid w:val="00CC540F"/>
    <w:rsid w:val="00CC549C"/>
    <w:rsid w:val="00CC6A3A"/>
    <w:rsid w:val="00CD2BF5"/>
    <w:rsid w:val="00CD5004"/>
    <w:rsid w:val="00CE552D"/>
    <w:rsid w:val="00CE695A"/>
    <w:rsid w:val="00CF4A38"/>
    <w:rsid w:val="00CF5CA0"/>
    <w:rsid w:val="00CF6431"/>
    <w:rsid w:val="00CF7D97"/>
    <w:rsid w:val="00D01AFE"/>
    <w:rsid w:val="00D12973"/>
    <w:rsid w:val="00D20427"/>
    <w:rsid w:val="00D204FA"/>
    <w:rsid w:val="00D21382"/>
    <w:rsid w:val="00D24F1C"/>
    <w:rsid w:val="00D27FC4"/>
    <w:rsid w:val="00D341C4"/>
    <w:rsid w:val="00D3786E"/>
    <w:rsid w:val="00D535F1"/>
    <w:rsid w:val="00D66161"/>
    <w:rsid w:val="00D71FD1"/>
    <w:rsid w:val="00D803A9"/>
    <w:rsid w:val="00D858FF"/>
    <w:rsid w:val="00D92502"/>
    <w:rsid w:val="00D9720D"/>
    <w:rsid w:val="00DA031E"/>
    <w:rsid w:val="00DA3882"/>
    <w:rsid w:val="00DA502C"/>
    <w:rsid w:val="00DA5EF9"/>
    <w:rsid w:val="00DB50A6"/>
    <w:rsid w:val="00DB5527"/>
    <w:rsid w:val="00DC4BC4"/>
    <w:rsid w:val="00DE4790"/>
    <w:rsid w:val="00DE5B92"/>
    <w:rsid w:val="00DF0422"/>
    <w:rsid w:val="00E06B9E"/>
    <w:rsid w:val="00E12BE2"/>
    <w:rsid w:val="00E14853"/>
    <w:rsid w:val="00E14E1C"/>
    <w:rsid w:val="00E1563C"/>
    <w:rsid w:val="00E22051"/>
    <w:rsid w:val="00E246BF"/>
    <w:rsid w:val="00E45312"/>
    <w:rsid w:val="00E509D6"/>
    <w:rsid w:val="00E536B7"/>
    <w:rsid w:val="00E63702"/>
    <w:rsid w:val="00E64F28"/>
    <w:rsid w:val="00E65E0D"/>
    <w:rsid w:val="00E677CA"/>
    <w:rsid w:val="00E741C0"/>
    <w:rsid w:val="00E813E6"/>
    <w:rsid w:val="00E8270D"/>
    <w:rsid w:val="00E854D8"/>
    <w:rsid w:val="00E94935"/>
    <w:rsid w:val="00EA1AD2"/>
    <w:rsid w:val="00EA5FCC"/>
    <w:rsid w:val="00EC2B7B"/>
    <w:rsid w:val="00EF0318"/>
    <w:rsid w:val="00EF5A06"/>
    <w:rsid w:val="00EF6876"/>
    <w:rsid w:val="00F01305"/>
    <w:rsid w:val="00F01CE7"/>
    <w:rsid w:val="00F10498"/>
    <w:rsid w:val="00F10BC0"/>
    <w:rsid w:val="00F11079"/>
    <w:rsid w:val="00F158CC"/>
    <w:rsid w:val="00F21121"/>
    <w:rsid w:val="00F21C94"/>
    <w:rsid w:val="00F258EB"/>
    <w:rsid w:val="00F27926"/>
    <w:rsid w:val="00F27E9E"/>
    <w:rsid w:val="00F317CE"/>
    <w:rsid w:val="00F440ED"/>
    <w:rsid w:val="00F47748"/>
    <w:rsid w:val="00F52865"/>
    <w:rsid w:val="00F61A91"/>
    <w:rsid w:val="00F63CD9"/>
    <w:rsid w:val="00F7407A"/>
    <w:rsid w:val="00F77574"/>
    <w:rsid w:val="00F82351"/>
    <w:rsid w:val="00F83693"/>
    <w:rsid w:val="00F84587"/>
    <w:rsid w:val="00F911A1"/>
    <w:rsid w:val="00F9472E"/>
    <w:rsid w:val="00F95754"/>
    <w:rsid w:val="00F959D7"/>
    <w:rsid w:val="00FA150F"/>
    <w:rsid w:val="00FA6BD5"/>
    <w:rsid w:val="00FB5EFA"/>
    <w:rsid w:val="00FB5F9E"/>
    <w:rsid w:val="00FC207D"/>
    <w:rsid w:val="00FC320C"/>
    <w:rsid w:val="00FC3BED"/>
    <w:rsid w:val="00FD33B5"/>
    <w:rsid w:val="00FF2DFF"/>
    <w:rsid w:val="00FF4578"/>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7FA83"/>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409163426">
      <w:bodyDiv w:val="1"/>
      <w:marLeft w:val="0"/>
      <w:marRight w:val="0"/>
      <w:marTop w:val="0"/>
      <w:marBottom w:val="0"/>
      <w:divBdr>
        <w:top w:val="none" w:sz="0" w:space="0" w:color="auto"/>
        <w:left w:val="none" w:sz="0" w:space="0" w:color="auto"/>
        <w:bottom w:val="none" w:sz="0" w:space="0" w:color="auto"/>
        <w:right w:val="none" w:sz="0" w:space="0" w:color="auto"/>
      </w:divBdr>
    </w:div>
    <w:div w:id="1399017697">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 w:id="202336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FF00D-12F2-4ACF-A1EF-539CF3553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3035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4</cp:revision>
  <cp:lastPrinted>2025-02-19T12:29:00Z</cp:lastPrinted>
  <dcterms:created xsi:type="dcterms:W3CDTF">2025-06-12T09:47:00Z</dcterms:created>
  <dcterms:modified xsi:type="dcterms:W3CDTF">2025-06-12T11:49:00Z</dcterms:modified>
</cp:coreProperties>
</file>